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EA4E3">
      <w:pPr>
        <w:rPr>
          <w:sz w:val="2"/>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4"/>
        <w:gridCol w:w="7926"/>
      </w:tblGrid>
      <w:tr w14:paraId="3294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864" w:type="dxa"/>
            <w:vMerge w:val="restart"/>
          </w:tcPr>
          <w:p w14:paraId="3CFF7ACB">
            <w:pPr>
              <w:spacing w:after="0" w:line="240" w:lineRule="auto"/>
              <w:rPr>
                <w:sz w:val="2"/>
              </w:rPr>
            </w:pPr>
            <w:r>
              <w:rPr>
                <w:sz w:val="2"/>
              </w:rPr>
              <w:t>Fiber</w:t>
            </w:r>
          </w:p>
          <w:p w14:paraId="3F4C3410">
            <w:pPr>
              <w:spacing w:after="0" w:line="240" w:lineRule="auto"/>
              <w:rPr>
                <w:sz w:val="24"/>
                <w:szCs w:val="24"/>
              </w:rPr>
            </w:pPr>
            <w:r>
              <w:rPr>
                <w:sz w:val="24"/>
                <w:szCs w:val="24"/>
              </w:rPr>
              <w:drawing>
                <wp:inline distT="0" distB="0" distL="0" distR="0">
                  <wp:extent cx="1619250" cy="1586230"/>
                  <wp:effectExtent l="0" t="0" r="0" b="13970"/>
                  <wp:docPr id="1797398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98175" name="Picture 1"/>
                          <pic:cNvPicPr>
                            <a:picLocks noChangeAspect="1"/>
                          </pic:cNvPicPr>
                        </pic:nvPicPr>
                        <pic:blipFill>
                          <a:blip r:embed="rId6"/>
                          <a:stretch>
                            <a:fillRect/>
                          </a:stretch>
                        </pic:blipFill>
                        <pic:spPr>
                          <a:xfrm>
                            <a:off x="0" y="0"/>
                            <a:ext cx="1632747" cy="1599845"/>
                          </a:xfrm>
                          <a:prstGeom prst="rect">
                            <a:avLst/>
                          </a:prstGeom>
                        </pic:spPr>
                      </pic:pic>
                    </a:graphicData>
                  </a:graphic>
                </wp:inline>
              </w:drawing>
            </w:r>
          </w:p>
          <w:p w14:paraId="6FE3E1C9">
            <w:pPr>
              <w:spacing w:after="0" w:line="240" w:lineRule="auto"/>
              <w:jc w:val="center"/>
              <w:rPr>
                <w:b/>
                <w:bCs/>
                <w:sz w:val="36"/>
                <w:szCs w:val="36"/>
                <w:u w:val="single"/>
              </w:rPr>
            </w:pPr>
            <w:r>
              <w:rPr>
                <w:b/>
                <w:bCs/>
                <w:sz w:val="36"/>
                <w:szCs w:val="36"/>
                <w:u w:val="single"/>
              </w:rPr>
              <w:t>TO DO LIST:</w:t>
            </w:r>
          </w:p>
          <w:p w14:paraId="191A100B">
            <w:pPr>
              <w:spacing w:after="0" w:line="240" w:lineRule="auto"/>
            </w:pPr>
            <w:r>
              <w:rPr>
                <w:b/>
                <w:bCs/>
                <w:u w:val="single"/>
              </w:rPr>
              <w:t>Kathy</w:t>
            </w:r>
            <w:r>
              <w:t>:  look for the old LANA emergency card for wallet</w:t>
            </w:r>
          </w:p>
          <w:p w14:paraId="3F825812">
            <w:pPr>
              <w:spacing w:after="0" w:line="240" w:lineRule="auto"/>
            </w:pPr>
            <w:r>
              <w:rPr>
                <w:b/>
                <w:bCs/>
                <w:u w:val="single"/>
              </w:rPr>
              <w:t>Sue</w:t>
            </w:r>
            <w:r>
              <w:t>:  repackage ass’t packet of LANA notecards for Hobo Show distribution</w:t>
            </w:r>
          </w:p>
          <w:p w14:paraId="2AEBBDC8">
            <w:pPr>
              <w:spacing w:after="0" w:line="240" w:lineRule="auto"/>
            </w:pPr>
            <w:r>
              <w:rPr>
                <w:b/>
                <w:bCs/>
                <w:u w:val="single"/>
              </w:rPr>
              <w:t>Margaret</w:t>
            </w:r>
            <w:r>
              <w:t>:  bring envelopes to Hobo to see if they fit LANA cards</w:t>
            </w:r>
          </w:p>
          <w:p w14:paraId="4707F397">
            <w:pPr>
              <w:spacing w:after="0" w:line="240" w:lineRule="auto"/>
            </w:pPr>
            <w:r>
              <w:rPr>
                <w:b/>
                <w:bCs/>
                <w:u w:val="single"/>
              </w:rPr>
              <w:t>Sue</w:t>
            </w:r>
            <w:r>
              <w:t>:  buy and send $25 Starbucks gift certificate for LANA artist</w:t>
            </w:r>
          </w:p>
          <w:p w14:paraId="60038B2B">
            <w:pPr>
              <w:spacing w:after="0" w:line="240" w:lineRule="auto"/>
            </w:pPr>
            <w:r>
              <w:rPr>
                <w:b/>
                <w:bCs/>
                <w:u w:val="single"/>
              </w:rPr>
              <w:t>Sue</w:t>
            </w:r>
            <w:r>
              <w:t>:  contact artist about limited edition prints</w:t>
            </w:r>
          </w:p>
          <w:p w14:paraId="7000B994">
            <w:pPr>
              <w:spacing w:after="0" w:line="240" w:lineRule="auto"/>
            </w:pPr>
            <w:r>
              <w:rPr>
                <w:b/>
                <w:bCs/>
                <w:u w:val="single"/>
              </w:rPr>
              <w:t>Cali:</w:t>
            </w:r>
            <w:r>
              <w:t xml:space="preserve">  play with the LANA card images for future notecards</w:t>
            </w:r>
          </w:p>
          <w:p w14:paraId="0BA3CD1F">
            <w:pPr>
              <w:spacing w:after="0" w:line="240" w:lineRule="auto"/>
            </w:pPr>
            <w:r>
              <w:rPr>
                <w:b/>
                <w:bCs/>
                <w:u w:val="single"/>
              </w:rPr>
              <w:t>Margaret</w:t>
            </w:r>
            <w:r>
              <w:t>:  look into the carts that Walt Schaff has</w:t>
            </w:r>
          </w:p>
          <w:p w14:paraId="46CD5324">
            <w:pPr>
              <w:spacing w:after="0" w:line="240" w:lineRule="auto"/>
            </w:pPr>
            <w:r>
              <w:rPr>
                <w:b/>
                <w:bCs/>
                <w:u w:val="single"/>
              </w:rPr>
              <w:t>Sue</w:t>
            </w:r>
            <w:r>
              <w:t>:  email Jana re hard copy of forms</w:t>
            </w:r>
          </w:p>
          <w:p w14:paraId="25955D89">
            <w:pPr>
              <w:spacing w:after="0" w:line="240" w:lineRule="auto"/>
            </w:pPr>
            <w:r>
              <w:rPr>
                <w:b/>
                <w:bCs/>
                <w:u w:val="single"/>
              </w:rPr>
              <w:t>Sue</w:t>
            </w:r>
            <w:r>
              <w:t>:  eBlast out the 5 PM dinner time change</w:t>
            </w:r>
          </w:p>
          <w:p w14:paraId="1959E5DD">
            <w:pPr>
              <w:spacing w:after="0" w:line="240" w:lineRule="auto"/>
            </w:pPr>
            <w:r>
              <w:rPr>
                <w:b/>
                <w:bCs/>
                <w:u w:val="single"/>
              </w:rPr>
              <w:t>Cali</w:t>
            </w:r>
            <w:r>
              <w:t>:  check out possible new venue for Hobo 2026</w:t>
            </w:r>
          </w:p>
          <w:p w14:paraId="561BD396">
            <w:pPr>
              <w:spacing w:after="0" w:line="240" w:lineRule="auto"/>
            </w:pPr>
          </w:p>
          <w:p w14:paraId="2AA76F68">
            <w:pPr>
              <w:spacing w:after="0" w:line="240" w:lineRule="auto"/>
            </w:pPr>
          </w:p>
          <w:p w14:paraId="41E08D5C">
            <w:pPr>
              <w:spacing w:after="0" w:line="240" w:lineRule="auto"/>
            </w:pPr>
          </w:p>
          <w:p w14:paraId="6F90C7E2">
            <w:pPr>
              <w:spacing w:after="0" w:line="240" w:lineRule="auto"/>
            </w:pPr>
          </w:p>
          <w:p w14:paraId="55B1E148">
            <w:pPr>
              <w:spacing w:after="0" w:line="240" w:lineRule="auto"/>
            </w:pPr>
          </w:p>
          <w:p w14:paraId="630C415B">
            <w:pPr>
              <w:spacing w:after="0" w:line="240" w:lineRule="auto"/>
            </w:pPr>
          </w:p>
          <w:p w14:paraId="02C18010">
            <w:pPr>
              <w:spacing w:after="0" w:line="240" w:lineRule="auto"/>
            </w:pPr>
          </w:p>
          <w:p w14:paraId="206E2708">
            <w:pPr>
              <w:spacing w:after="0" w:line="240" w:lineRule="auto"/>
            </w:pPr>
          </w:p>
          <w:p w14:paraId="0CE7F87C">
            <w:pPr>
              <w:spacing w:after="0" w:line="240" w:lineRule="auto"/>
              <w:rPr>
                <w:sz w:val="24"/>
                <w:szCs w:val="24"/>
              </w:rPr>
            </w:pPr>
          </w:p>
        </w:tc>
        <w:tc>
          <w:tcPr>
            <w:tcW w:w="7926" w:type="dxa"/>
          </w:tcPr>
          <w:p w14:paraId="0B4A6B7C">
            <w:pPr>
              <w:spacing w:after="0" w:line="240" w:lineRule="auto"/>
              <w:jc w:val="center"/>
              <w:rPr>
                <w:sz w:val="40"/>
                <w:szCs w:val="40"/>
              </w:rPr>
            </w:pPr>
            <w:r>
              <w:rPr>
                <w:sz w:val="40"/>
                <w:szCs w:val="40"/>
              </w:rPr>
              <w:t>LANA Board of Directors Meeting</w:t>
            </w:r>
          </w:p>
          <w:p w14:paraId="47611CA1">
            <w:pPr>
              <w:spacing w:after="0" w:line="240" w:lineRule="auto"/>
              <w:jc w:val="center"/>
              <w:rPr>
                <w:sz w:val="40"/>
                <w:szCs w:val="40"/>
              </w:rPr>
            </w:pPr>
            <w:r>
              <w:rPr>
                <w:sz w:val="40"/>
                <w:szCs w:val="40"/>
              </w:rPr>
              <w:t>January 16, 2025</w:t>
            </w:r>
          </w:p>
          <w:p w14:paraId="13760B19">
            <w:pPr>
              <w:spacing w:after="0" w:line="240" w:lineRule="auto"/>
              <w:jc w:val="center"/>
              <w:rPr>
                <w:sz w:val="40"/>
                <w:szCs w:val="40"/>
              </w:rPr>
            </w:pPr>
            <w:r>
              <w:rPr>
                <w:sz w:val="40"/>
                <w:szCs w:val="40"/>
              </w:rPr>
              <w:t xml:space="preserve">Minutes      </w:t>
            </w:r>
          </w:p>
        </w:tc>
      </w:tr>
      <w:tr w14:paraId="2357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vMerge w:val="continue"/>
            <w:shd w:val="clear" w:color="auto" w:fill="FFFFFF" w:themeFill="background1"/>
          </w:tcPr>
          <w:p w14:paraId="1A71D07E">
            <w:pPr>
              <w:spacing w:after="0" w:line="240" w:lineRule="auto"/>
            </w:pPr>
          </w:p>
        </w:tc>
        <w:tc>
          <w:tcPr>
            <w:tcW w:w="7926" w:type="dxa"/>
          </w:tcPr>
          <w:p w14:paraId="2E5DFC41">
            <w:pPr>
              <w:spacing w:after="0" w:line="240" w:lineRule="auto"/>
              <w:rPr>
                <w:bCs/>
              </w:rPr>
            </w:pPr>
            <w:r>
              <w:rPr>
                <w:b/>
                <w:i/>
                <w:iCs/>
                <w:sz w:val="24"/>
                <w:szCs w:val="24"/>
                <w:u w:val="single"/>
              </w:rPr>
              <w:t>Present:</w:t>
            </w:r>
            <w:r>
              <w:rPr>
                <w:bCs/>
              </w:rPr>
              <w:t xml:space="preserve">  Lee Beringsmith, Margaret Drew, Emily Muirhead, Kathy Nichols, Stephanie Pedroni, Susan Rich, and Cali Roberson</w:t>
            </w:r>
          </w:p>
          <w:p w14:paraId="1B583E34">
            <w:pPr>
              <w:spacing w:after="0" w:line="240" w:lineRule="auto"/>
              <w:rPr>
                <w:bCs/>
                <w:sz w:val="24"/>
                <w:szCs w:val="24"/>
              </w:rPr>
            </w:pPr>
            <w:r>
              <w:rPr>
                <w:b/>
                <w:i/>
                <w:iCs/>
                <w:sz w:val="24"/>
                <w:szCs w:val="24"/>
                <w:u w:val="single"/>
              </w:rPr>
              <w:t xml:space="preserve">Absent:  </w:t>
            </w:r>
            <w:r>
              <w:rPr>
                <w:bCs/>
              </w:rPr>
              <w:t>Joy Pedroni and Cathy Spalding</w:t>
            </w:r>
          </w:p>
        </w:tc>
      </w:tr>
      <w:tr w14:paraId="6EA7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vMerge w:val="continue"/>
            <w:shd w:val="clear" w:color="auto" w:fill="FFFFFF" w:themeFill="background1"/>
          </w:tcPr>
          <w:p w14:paraId="06668BD0">
            <w:pPr>
              <w:spacing w:after="0" w:line="240" w:lineRule="auto"/>
            </w:pPr>
          </w:p>
        </w:tc>
        <w:tc>
          <w:tcPr>
            <w:tcW w:w="7926" w:type="dxa"/>
          </w:tcPr>
          <w:p w14:paraId="270E678E">
            <w:pPr>
              <w:spacing w:after="0" w:line="240" w:lineRule="auto"/>
              <w:rPr>
                <w:b/>
                <w:color w:val="0070C0"/>
                <w:sz w:val="20"/>
                <w:szCs w:val="20"/>
              </w:rPr>
            </w:pPr>
            <w:r>
              <w:rPr>
                <w:b/>
                <w:sz w:val="28"/>
                <w:szCs w:val="28"/>
              </w:rPr>
              <w:t xml:space="preserve">Call to order and review of the agenda:  </w:t>
            </w:r>
            <w:r>
              <w:rPr>
                <w:bCs/>
              </w:rPr>
              <w:t>President Kathy called the meeting to order at 6:32 PM.   Preceding the start of the meeting, Lee corrected the date of the Hiking the Buttes to April 6 on the Annual Meeting agenda.</w:t>
            </w:r>
          </w:p>
        </w:tc>
      </w:tr>
      <w:tr w14:paraId="7FF0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864" w:type="dxa"/>
            <w:vMerge w:val="continue"/>
            <w:shd w:val="clear" w:color="auto" w:fill="FFFFFF" w:themeFill="background1"/>
          </w:tcPr>
          <w:p w14:paraId="53B4A2D2">
            <w:pPr>
              <w:spacing w:after="0" w:line="240" w:lineRule="auto"/>
            </w:pPr>
          </w:p>
        </w:tc>
        <w:tc>
          <w:tcPr>
            <w:tcW w:w="7926" w:type="dxa"/>
          </w:tcPr>
          <w:p w14:paraId="601D1E5E">
            <w:pPr>
              <w:spacing w:after="0" w:line="240" w:lineRule="auto"/>
              <w:rPr>
                <w:b/>
                <w:color w:val="0070C0"/>
                <w:sz w:val="20"/>
                <w:szCs w:val="20"/>
              </w:rPr>
            </w:pPr>
            <w:r>
              <w:rPr>
                <w:b/>
                <w:sz w:val="28"/>
                <w:szCs w:val="28"/>
              </w:rPr>
              <w:t xml:space="preserve">Past meeting minutes </w:t>
            </w:r>
          </w:p>
          <w:p w14:paraId="3247C276">
            <w:pPr>
              <w:spacing w:after="0" w:line="240" w:lineRule="auto"/>
              <w:rPr>
                <w:sz w:val="24"/>
                <w:szCs w:val="24"/>
              </w:rPr>
            </w:pPr>
            <w:r>
              <w:rPr>
                <w:sz w:val="24"/>
                <w:szCs w:val="24"/>
                <w:u w:val="single"/>
              </w:rPr>
              <w:t>Approval of January 2, 2025 minutes</w:t>
            </w:r>
            <w:r>
              <w:rPr>
                <w:sz w:val="24"/>
                <w:szCs w:val="24"/>
              </w:rPr>
              <w:t>:  Cali moved to approve the minutes as written, and Lee seconded the motion.  The motion passed unanimously.</w:t>
            </w:r>
          </w:p>
          <w:p w14:paraId="53D72695">
            <w:pPr>
              <w:spacing w:after="0" w:line="240" w:lineRule="auto"/>
              <w:rPr>
                <w:sz w:val="24"/>
                <w:szCs w:val="24"/>
              </w:rPr>
            </w:pPr>
            <w:r>
              <w:rPr>
                <w:sz w:val="24"/>
                <w:szCs w:val="24"/>
                <w:u w:val="single"/>
              </w:rPr>
              <w:t>Review of the To Do List</w:t>
            </w:r>
            <w:r>
              <w:rPr>
                <w:sz w:val="24"/>
                <w:szCs w:val="24"/>
              </w:rPr>
              <w:t xml:space="preserve">:  Kathy asked members to look over the To Do List.  </w:t>
            </w:r>
          </w:p>
        </w:tc>
      </w:tr>
      <w:tr w14:paraId="47BF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864" w:type="dxa"/>
            <w:vMerge w:val="continue"/>
            <w:shd w:val="clear" w:color="auto" w:fill="FFFFFF" w:themeFill="background1"/>
          </w:tcPr>
          <w:p w14:paraId="0B256A95">
            <w:pPr>
              <w:spacing w:after="0" w:line="240" w:lineRule="auto"/>
            </w:pPr>
          </w:p>
        </w:tc>
        <w:tc>
          <w:tcPr>
            <w:tcW w:w="7926" w:type="dxa"/>
            <w:tcBorders>
              <w:bottom w:val="single" w:color="auto" w:sz="4" w:space="0"/>
            </w:tcBorders>
          </w:tcPr>
          <w:p w14:paraId="35769764">
            <w:pPr>
              <w:spacing w:after="0" w:line="240" w:lineRule="auto"/>
              <w:rPr>
                <w:b/>
                <w:sz w:val="28"/>
                <w:szCs w:val="28"/>
              </w:rPr>
            </w:pPr>
            <w:r>
              <w:rPr>
                <w:b/>
                <w:sz w:val="28"/>
                <w:szCs w:val="28"/>
              </w:rPr>
              <w:t xml:space="preserve">Treasurer’s Report:  </w:t>
            </w:r>
            <w:r>
              <w:rPr>
                <w:bCs/>
                <w:i/>
                <w:iCs/>
              </w:rPr>
              <w:t>Tabled in Joy’s absence</w:t>
            </w:r>
          </w:p>
          <w:p w14:paraId="1BBB974D">
            <w:pPr>
              <w:spacing w:after="0" w:line="240" w:lineRule="auto"/>
              <w:rPr>
                <w:sz w:val="24"/>
                <w:szCs w:val="24"/>
              </w:rPr>
            </w:pPr>
            <w:r>
              <w:rPr>
                <w:sz w:val="24"/>
                <w:szCs w:val="24"/>
              </w:rPr>
              <w:t xml:space="preserve">Financial Report:   </w:t>
            </w:r>
          </w:p>
          <w:p w14:paraId="219AB930">
            <w:pPr>
              <w:spacing w:after="0" w:line="240" w:lineRule="auto"/>
              <w:rPr>
                <w:sz w:val="24"/>
                <w:szCs w:val="24"/>
              </w:rPr>
            </w:pPr>
            <w:r>
              <w:rPr>
                <w:sz w:val="24"/>
                <w:szCs w:val="24"/>
              </w:rPr>
              <w:t xml:space="preserve">LANA Website:  </w:t>
            </w:r>
          </w:p>
        </w:tc>
      </w:tr>
      <w:tr w14:paraId="64E4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64" w:type="dxa"/>
            <w:vMerge w:val="continue"/>
            <w:shd w:val="clear" w:color="auto" w:fill="FFFFFF" w:themeFill="background1"/>
          </w:tcPr>
          <w:p w14:paraId="0A99A8F1">
            <w:pPr>
              <w:spacing w:after="0" w:line="240" w:lineRule="auto"/>
            </w:pPr>
          </w:p>
        </w:tc>
        <w:tc>
          <w:tcPr>
            <w:tcW w:w="7926" w:type="dxa"/>
            <w:tcBorders>
              <w:bottom w:val="single" w:color="auto" w:sz="4" w:space="0"/>
            </w:tcBorders>
          </w:tcPr>
          <w:p w14:paraId="3F2115F2">
            <w:pPr>
              <w:spacing w:after="0" w:line="240" w:lineRule="auto"/>
              <w:rPr>
                <w:b/>
                <w:i/>
                <w:iCs/>
                <w:color w:val="0070C0"/>
              </w:rPr>
            </w:pPr>
            <w:r>
              <w:rPr>
                <w:b/>
                <w:sz w:val="28"/>
                <w:szCs w:val="28"/>
              </w:rPr>
              <w:t>Secretary’s Report</w:t>
            </w:r>
          </w:p>
          <w:p w14:paraId="2AFEAFC7">
            <w:pPr>
              <w:pStyle w:val="10"/>
              <w:numPr>
                <w:ilvl w:val="0"/>
                <w:numId w:val="1"/>
              </w:numPr>
              <w:spacing w:after="0" w:line="240" w:lineRule="auto"/>
              <w:rPr>
                <w:bCs/>
                <w:sz w:val="24"/>
                <w:szCs w:val="24"/>
              </w:rPr>
            </w:pPr>
            <w:r>
              <w:rPr>
                <w:bCs/>
                <w:sz w:val="24"/>
                <w:szCs w:val="24"/>
              </w:rPr>
              <w:t>Communication:</w:t>
            </w:r>
          </w:p>
          <w:p w14:paraId="23EE84AF">
            <w:pPr>
              <w:pStyle w:val="10"/>
              <w:numPr>
                <w:ilvl w:val="1"/>
                <w:numId w:val="1"/>
              </w:numPr>
              <w:spacing w:after="0" w:line="240" w:lineRule="auto"/>
              <w:rPr>
                <w:bCs/>
                <w:sz w:val="24"/>
                <w:szCs w:val="24"/>
              </w:rPr>
            </w:pPr>
            <w:r>
              <w:rPr>
                <w:bCs/>
                <w:sz w:val="24"/>
                <w:szCs w:val="24"/>
                <w:u w:val="single"/>
              </w:rPr>
              <w:t>Email re Emergency Wallet cards (NOK cards) for camelids</w:t>
            </w:r>
            <w:r>
              <w:rPr>
                <w:bCs/>
                <w:sz w:val="24"/>
                <w:szCs w:val="24"/>
              </w:rPr>
              <w:t xml:space="preserve">: </w:t>
            </w:r>
            <w:r>
              <w:rPr>
                <w:bCs/>
              </w:rPr>
              <w:t xml:space="preserve"> How about having this available on the website for anyone who is interested to download?  Kathy thinks she has one.  She will look.  We can put out an eBlast once it is available.  The eBlast can send people to the website if interested.  Kathy asked that Stephanie to post on facebook as well.  </w:t>
            </w:r>
          </w:p>
          <w:p w14:paraId="632D0A02">
            <w:pPr>
              <w:pStyle w:val="10"/>
              <w:numPr>
                <w:ilvl w:val="1"/>
                <w:numId w:val="1"/>
              </w:numPr>
              <w:spacing w:after="0" w:line="240" w:lineRule="auto"/>
              <w:rPr>
                <w:bCs/>
                <w:sz w:val="24"/>
                <w:szCs w:val="24"/>
              </w:rPr>
            </w:pPr>
            <w:r>
              <w:rPr>
                <w:bCs/>
                <w:sz w:val="24"/>
                <w:szCs w:val="24"/>
                <w:u w:val="single"/>
              </w:rPr>
              <w:t>Membership thank</w:t>
            </w:r>
            <w:r>
              <w:rPr>
                <w:bCs/>
                <w:sz w:val="24"/>
                <w:szCs w:val="24"/>
              </w:rPr>
              <w:t xml:space="preserve"> you’s </w:t>
            </w:r>
            <w:r>
              <w:rPr>
                <w:bCs/>
              </w:rPr>
              <w:t>sent to the 15 new members who were enumerated on Jan. 2</w:t>
            </w:r>
            <w:r>
              <w:rPr>
                <w:bCs/>
                <w:vertAlign w:val="superscript"/>
              </w:rPr>
              <w:t>nd</w:t>
            </w:r>
            <w:r>
              <w:rPr>
                <w:bCs/>
              </w:rPr>
              <w:t>’s agenda and minutes.  The new “thank you” token is a llama key chain.</w:t>
            </w:r>
          </w:p>
          <w:p w14:paraId="23EEE28A">
            <w:pPr>
              <w:pStyle w:val="10"/>
              <w:numPr>
                <w:ilvl w:val="0"/>
                <w:numId w:val="1"/>
              </w:numPr>
              <w:spacing w:after="0" w:line="240" w:lineRule="auto"/>
              <w:rPr>
                <w:bCs/>
                <w:sz w:val="24"/>
                <w:szCs w:val="24"/>
              </w:rPr>
            </w:pPr>
            <w:r>
              <w:rPr>
                <w:bCs/>
                <w:sz w:val="24"/>
                <w:szCs w:val="24"/>
              </w:rPr>
              <w:t xml:space="preserve">LANA’s artwork’s original artist: </w:t>
            </w:r>
          </w:p>
          <w:p w14:paraId="3A38CBAC">
            <w:pPr>
              <w:pStyle w:val="10"/>
              <w:numPr>
                <w:ilvl w:val="1"/>
                <w:numId w:val="1"/>
              </w:numPr>
              <w:spacing w:after="0" w:line="240" w:lineRule="auto"/>
              <w:rPr>
                <w:bCs/>
                <w:sz w:val="24"/>
                <w:szCs w:val="24"/>
              </w:rPr>
            </w:pPr>
            <w:r>
              <w:rPr>
                <w:bCs/>
                <w:sz w:val="24"/>
                <w:szCs w:val="24"/>
                <w:u w:val="single"/>
              </w:rPr>
              <w:t>Notecards from artist:</w:t>
            </w:r>
            <w:r>
              <w:rPr>
                <w:bCs/>
                <w:sz w:val="24"/>
                <w:szCs w:val="24"/>
              </w:rPr>
              <w:t xml:space="preserve">  </w:t>
            </w:r>
            <w:r>
              <w:rPr>
                <w:bCs/>
              </w:rPr>
              <w:t>Sue scanned the notecards and counted them and provided a document for Board review.  We could use them as fun gifts for the Hobo Show.  We could use them in the envelopes that Joy creates for Hobo participants.  Margaret volunteered to bring envelopes to see if they fit.  Images might be useful in the newsletter.</w:t>
            </w:r>
          </w:p>
          <w:p w14:paraId="1F9C7DFD">
            <w:pPr>
              <w:pStyle w:val="10"/>
              <w:numPr>
                <w:ilvl w:val="1"/>
                <w:numId w:val="1"/>
              </w:numPr>
              <w:spacing w:after="0" w:line="240" w:lineRule="auto"/>
              <w:rPr>
                <w:bCs/>
                <w:sz w:val="24"/>
                <w:szCs w:val="24"/>
              </w:rPr>
            </w:pPr>
            <w:r>
              <w:rPr>
                <w:bCs/>
                <w:sz w:val="24"/>
                <w:szCs w:val="24"/>
                <w:u w:val="single"/>
              </w:rPr>
              <w:t>Return postage fees w/ gift card?</w:t>
            </w:r>
            <w:r>
              <w:rPr>
                <w:bCs/>
                <w:sz w:val="24"/>
                <w:szCs w:val="24"/>
              </w:rPr>
              <w:t xml:space="preserve">  </w:t>
            </w:r>
            <w:r>
              <w:rPr>
                <w:bCs/>
              </w:rPr>
              <w:t>Kathy suggested a gift card by way of thank you.  Stephanie moved to send the artist a $25 gift card and Margaret seconded the motion.  The motion was approved unanimously.</w:t>
            </w:r>
          </w:p>
          <w:p w14:paraId="7C91D59A">
            <w:pPr>
              <w:pStyle w:val="10"/>
              <w:numPr>
                <w:ilvl w:val="1"/>
                <w:numId w:val="1"/>
              </w:numPr>
              <w:spacing w:after="0" w:line="240" w:lineRule="auto"/>
              <w:rPr>
                <w:bCs/>
                <w:sz w:val="24"/>
                <w:szCs w:val="24"/>
              </w:rPr>
            </w:pPr>
            <w:r>
              <w:rPr>
                <w:bCs/>
                <w:u w:val="single"/>
              </w:rPr>
              <w:t>Offer of limited edition artwork for fundraising</w:t>
            </w:r>
            <w:r>
              <w:rPr>
                <w:bCs/>
                <w:sz w:val="24"/>
                <w:szCs w:val="24"/>
                <w:u w:val="single"/>
              </w:rPr>
              <w:t>:</w:t>
            </w:r>
            <w:r>
              <w:rPr>
                <w:bCs/>
                <w:sz w:val="24"/>
                <w:szCs w:val="24"/>
              </w:rPr>
              <w:t xml:space="preserve">  </w:t>
            </w:r>
            <w:r>
              <w:rPr>
                <w:bCs/>
              </w:rPr>
              <w:t>We will accept her kind offer.  Cali volunteered to frame and mat, if needed to make them more marketable.</w:t>
            </w:r>
            <w:r>
              <w:rPr>
                <w:bCs/>
                <w:sz w:val="24"/>
                <w:szCs w:val="24"/>
              </w:rPr>
              <w:t xml:space="preserve">  </w:t>
            </w:r>
          </w:p>
          <w:p w14:paraId="2CA584CE">
            <w:pPr>
              <w:pStyle w:val="10"/>
              <w:numPr>
                <w:ilvl w:val="1"/>
                <w:numId w:val="1"/>
              </w:numPr>
              <w:spacing w:after="0" w:line="240" w:lineRule="auto"/>
              <w:rPr>
                <w:bCs/>
                <w:sz w:val="24"/>
                <w:szCs w:val="24"/>
              </w:rPr>
            </w:pPr>
            <w:r>
              <w:rPr>
                <w:bCs/>
                <w:sz w:val="24"/>
                <w:szCs w:val="24"/>
                <w:u w:val="single"/>
              </w:rPr>
              <w:t>Next steps:</w:t>
            </w:r>
            <w:r>
              <w:rPr>
                <w:bCs/>
                <w:sz w:val="24"/>
                <w:szCs w:val="24"/>
              </w:rPr>
              <w:t xml:space="preserve">  </w:t>
            </w:r>
            <w:r>
              <w:rPr>
                <w:bCs/>
              </w:rPr>
              <w:t>Margaret suggested that we expand on the old image on the notecard.  Kathy suggested that we include the Mission Statement and the website address.  Stephanie suggested we break apart the images and create a set of separate notecards.</w:t>
            </w:r>
            <w:r>
              <w:rPr>
                <w:bCs/>
                <w:sz w:val="24"/>
                <w:szCs w:val="24"/>
              </w:rPr>
              <w:t xml:space="preserve">  </w:t>
            </w:r>
          </w:p>
        </w:tc>
      </w:tr>
      <w:tr w14:paraId="30EC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64" w:type="dxa"/>
            <w:vMerge w:val="continue"/>
            <w:shd w:val="clear" w:color="auto" w:fill="FFFFFF" w:themeFill="background1"/>
          </w:tcPr>
          <w:p w14:paraId="5EDBECAF">
            <w:pPr>
              <w:spacing w:after="0" w:line="240" w:lineRule="auto"/>
            </w:pPr>
          </w:p>
        </w:tc>
        <w:tc>
          <w:tcPr>
            <w:tcW w:w="7926" w:type="dxa"/>
            <w:tcBorders>
              <w:bottom w:val="single" w:color="auto" w:sz="4" w:space="0"/>
            </w:tcBorders>
          </w:tcPr>
          <w:p w14:paraId="604BEFCD">
            <w:pPr>
              <w:spacing w:after="0" w:line="240" w:lineRule="auto"/>
              <w:rPr>
                <w:bCs/>
              </w:rPr>
            </w:pPr>
            <w:r>
              <w:rPr>
                <w:b/>
                <w:sz w:val="28"/>
                <w:szCs w:val="28"/>
              </w:rPr>
              <w:t xml:space="preserve">2025 Membership Drive: </w:t>
            </w:r>
            <w:r>
              <w:rPr>
                <w:bCs/>
              </w:rPr>
              <w:t>Sue shared the most recent numbers – updates from the figures presented on the agenda.  The new numbers are below.</w:t>
            </w:r>
          </w:p>
          <w:p w14:paraId="0FDFA80D">
            <w:pPr>
              <w:spacing w:after="0" w:line="240" w:lineRule="auto"/>
              <w:rPr>
                <w:bCs/>
                <w:sz w:val="24"/>
                <w:szCs w:val="24"/>
              </w:rPr>
            </w:pPr>
            <w:r>
              <w:rPr>
                <w:bCs/>
                <w:sz w:val="24"/>
                <w:szCs w:val="24"/>
              </w:rPr>
              <w:t>Memberships to date:  24</w:t>
            </w:r>
          </w:p>
          <w:p w14:paraId="3613CEAA">
            <w:pPr>
              <w:spacing w:after="0" w:line="240" w:lineRule="auto"/>
              <w:rPr>
                <w:bCs/>
                <w:sz w:val="24"/>
                <w:szCs w:val="24"/>
              </w:rPr>
            </w:pPr>
            <w:r>
              <w:rPr>
                <w:bCs/>
                <w:sz w:val="24"/>
                <w:szCs w:val="24"/>
              </w:rPr>
              <w:t>Friends of LANA (FOL):  2</w:t>
            </w:r>
          </w:p>
        </w:tc>
      </w:tr>
      <w:tr w14:paraId="0255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0131FEE8">
            <w:pPr>
              <w:spacing w:after="0" w:line="240" w:lineRule="auto"/>
              <w:rPr>
                <w:bCs/>
                <w:sz w:val="24"/>
                <w:szCs w:val="24"/>
              </w:rPr>
            </w:pPr>
            <w:r>
              <w:rPr>
                <w:bCs/>
                <w:sz w:val="24"/>
                <w:szCs w:val="24"/>
              </w:rPr>
              <w:t>Ranch memberships:  20</w:t>
            </w:r>
          </w:p>
          <w:p w14:paraId="760CB98F">
            <w:pPr>
              <w:spacing w:after="0" w:line="240" w:lineRule="auto"/>
              <w:rPr>
                <w:bCs/>
                <w:sz w:val="24"/>
                <w:szCs w:val="24"/>
              </w:rPr>
            </w:pPr>
            <w:r>
              <w:rPr>
                <w:bCs/>
                <w:sz w:val="24"/>
                <w:szCs w:val="24"/>
              </w:rPr>
              <w:t>Club Memberships:  1</w:t>
            </w:r>
          </w:p>
          <w:p w14:paraId="61379464">
            <w:pPr>
              <w:spacing w:after="0" w:line="240" w:lineRule="auto"/>
              <w:rPr>
                <w:bCs/>
                <w:sz w:val="24"/>
                <w:szCs w:val="24"/>
              </w:rPr>
            </w:pPr>
            <w:r>
              <w:rPr>
                <w:bCs/>
                <w:sz w:val="24"/>
                <w:szCs w:val="24"/>
              </w:rPr>
              <w:t>Youth Memberships:  3</w:t>
            </w:r>
          </w:p>
          <w:p w14:paraId="5F2750DB">
            <w:pPr>
              <w:spacing w:after="0" w:line="240" w:lineRule="auto"/>
              <w:rPr>
                <w:b/>
                <w:sz w:val="28"/>
                <w:szCs w:val="28"/>
              </w:rPr>
            </w:pPr>
            <w:r>
              <w:rPr>
                <w:bCs/>
                <w:sz w:val="24"/>
                <w:szCs w:val="24"/>
              </w:rPr>
              <w:t>“Gifted” memberships:  3</w:t>
            </w:r>
          </w:p>
        </w:tc>
      </w:tr>
      <w:tr w14:paraId="50DF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4103FBCB">
            <w:pPr>
              <w:spacing w:after="0" w:line="240" w:lineRule="auto"/>
              <w:rPr>
                <w:b/>
                <w:bCs/>
                <w:sz w:val="28"/>
                <w:szCs w:val="28"/>
              </w:rPr>
            </w:pPr>
            <w:r>
              <w:rPr>
                <w:b/>
                <w:sz w:val="28"/>
                <w:szCs w:val="28"/>
              </w:rPr>
              <w:t xml:space="preserve">Walt Schaff’s cart:  </w:t>
            </w:r>
            <w:r>
              <w:rPr>
                <w:bCs/>
              </w:rPr>
              <w:t xml:space="preserve">He is a former Cal-ILA member.  A while back, he ran an ad in our newsletter about carts for sale.  None sold.  He offered to donate to a 4H group.  He recently joined again.  If we were to do a driving clinic, he might be able to sell carts there.  He no longer has animals.  He lives in Fair Oaks, close to Sacramento.  Margaret will look into it.  </w:t>
            </w:r>
          </w:p>
        </w:tc>
      </w:tr>
      <w:tr w14:paraId="5218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53D8DAE9">
            <w:pPr>
              <w:tabs>
                <w:tab w:val="left" w:pos="2505"/>
              </w:tabs>
              <w:spacing w:after="0" w:line="240" w:lineRule="auto"/>
              <w:rPr>
                <w:b/>
                <w:sz w:val="28"/>
                <w:szCs w:val="28"/>
              </w:rPr>
            </w:pPr>
            <w:r>
              <w:rPr>
                <w:b/>
                <w:sz w:val="28"/>
                <w:szCs w:val="28"/>
              </w:rPr>
              <w:t>Hobo Show</w:t>
            </w:r>
          </w:p>
          <w:p w14:paraId="415301A6">
            <w:pPr>
              <w:pStyle w:val="10"/>
              <w:numPr>
                <w:ilvl w:val="0"/>
                <w:numId w:val="2"/>
              </w:numPr>
              <w:tabs>
                <w:tab w:val="left" w:pos="2505"/>
              </w:tabs>
              <w:spacing w:after="200" w:line="276" w:lineRule="auto"/>
              <w:rPr>
                <w:bCs/>
                <w:sz w:val="24"/>
                <w:szCs w:val="24"/>
              </w:rPr>
            </w:pPr>
            <w:r>
              <w:rPr>
                <w:bCs/>
                <w:sz w:val="24"/>
                <w:szCs w:val="24"/>
                <w:u w:val="single"/>
              </w:rPr>
              <w:t>Current status of show:  #’s</w:t>
            </w:r>
            <w:r>
              <w:rPr>
                <w:bCs/>
                <w:sz w:val="24"/>
                <w:szCs w:val="24"/>
              </w:rPr>
              <w:t xml:space="preserve">  </w:t>
            </w:r>
            <w:r>
              <w:rPr>
                <w:bCs/>
              </w:rPr>
              <w:t xml:space="preserve">We reviewed the registrations to date.  Sue offered to email Jana to see if she needs printed copy of the LANA membership and Hobo Show forms.  </w:t>
            </w:r>
          </w:p>
          <w:p w14:paraId="5442E8FA">
            <w:pPr>
              <w:pStyle w:val="10"/>
              <w:numPr>
                <w:ilvl w:val="0"/>
                <w:numId w:val="2"/>
              </w:numPr>
              <w:tabs>
                <w:tab w:val="left" w:pos="2505"/>
              </w:tabs>
              <w:spacing w:after="200" w:line="276" w:lineRule="auto"/>
              <w:rPr>
                <w:bCs/>
                <w:sz w:val="24"/>
                <w:szCs w:val="24"/>
                <w:u w:val="single"/>
              </w:rPr>
            </w:pPr>
            <w:r>
              <w:rPr>
                <w:bCs/>
                <w:sz w:val="24"/>
                <w:szCs w:val="24"/>
                <w:u w:val="single"/>
              </w:rPr>
              <w:t xml:space="preserve">Review of Hobo To Do List &amp; Photo list:  </w:t>
            </w:r>
            <w:r>
              <w:rPr>
                <w:bCs/>
              </w:rPr>
              <w:t>The Board discussed the lists and Sue amended the list during discussion to capture new items</w:t>
            </w:r>
          </w:p>
          <w:p w14:paraId="37A8642F">
            <w:pPr>
              <w:pStyle w:val="10"/>
              <w:numPr>
                <w:ilvl w:val="0"/>
                <w:numId w:val="2"/>
              </w:numPr>
              <w:tabs>
                <w:tab w:val="left" w:pos="2505"/>
              </w:tabs>
              <w:spacing w:after="200" w:line="276" w:lineRule="auto"/>
              <w:rPr>
                <w:bCs/>
                <w:sz w:val="24"/>
                <w:szCs w:val="24"/>
                <w:u w:val="single"/>
              </w:rPr>
            </w:pPr>
            <w:r>
              <w:rPr>
                <w:bCs/>
                <w:sz w:val="24"/>
                <w:szCs w:val="24"/>
                <w:u w:val="single"/>
              </w:rPr>
              <w:t>Questions?  Additional issues</w:t>
            </w:r>
            <w:r>
              <w:rPr>
                <w:bCs/>
                <w:sz w:val="24"/>
                <w:szCs w:val="24"/>
              </w:rPr>
              <w:t xml:space="preserve">? </w:t>
            </w:r>
            <w:r>
              <w:rPr>
                <w:bCs/>
              </w:rPr>
              <w:t>Kathy will try to arrive just exactly at 12 noon.  Sue and Cali will try to arrive earlier to set up for the animals, about 10:30 or 11Am.  Margaret will try to come in on Thursday, if possible.  Otherwise, she will arrive Friday morning.  The Pedronis will likely arrive more around 9 AM.  Kathy plans to help set up the obstacle courses before she leaves, and she will drop her trailer and leave it until Sunday.  Margaret requested help reloading tables into her truck on Sunday morning before the end of the show.  We discussed the timing of the dinner, and Sue asked to move it up until 5 PM.  Kathy asked that we be careful to make sure everyone knows about the timing.  Sue can eBlast out the new time.  Kathy plans to come back on Sunday in the late morning.  Cali asked if LANA was open to looking at other venue in the future. She suggested a horse facility in Turlock.  He has a large indoor covered arena, and he has lots of parking and he is easy to work with.  Cali was encouraged to get information about possible rental and use.</w:t>
            </w:r>
          </w:p>
        </w:tc>
      </w:tr>
      <w:tr w14:paraId="5FC1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3F920474">
            <w:pPr>
              <w:tabs>
                <w:tab w:val="left" w:pos="2505"/>
              </w:tabs>
              <w:spacing w:after="0" w:line="240" w:lineRule="auto"/>
              <w:rPr>
                <w:b/>
                <w:sz w:val="28"/>
                <w:szCs w:val="28"/>
              </w:rPr>
            </w:pPr>
            <w:r>
              <w:rPr>
                <w:b/>
                <w:sz w:val="28"/>
                <w:szCs w:val="28"/>
              </w:rPr>
              <w:t xml:space="preserve">LANA’s “Vision” – How best to serve the camelid community  </w:t>
            </w:r>
            <w:r>
              <w:rPr>
                <w:bCs/>
                <w:i/>
                <w:iCs/>
                <w:sz w:val="24"/>
                <w:szCs w:val="24"/>
              </w:rPr>
              <w:t>Tabled</w:t>
            </w:r>
          </w:p>
        </w:tc>
      </w:tr>
      <w:tr w14:paraId="313F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3EB49834">
            <w:pPr>
              <w:spacing w:after="0" w:line="240" w:lineRule="auto"/>
              <w:rPr>
                <w:b/>
                <w:bCs/>
                <w:sz w:val="28"/>
                <w:szCs w:val="28"/>
              </w:rPr>
            </w:pPr>
            <w:r>
              <w:rPr>
                <w:b/>
                <w:sz w:val="28"/>
                <w:szCs w:val="28"/>
              </w:rPr>
              <w:t xml:space="preserve">Kids &amp; Camelids:  Sat., April 12 </w:t>
            </w:r>
            <w:r>
              <w:rPr>
                <w:bCs/>
                <w:i/>
                <w:iCs/>
              </w:rPr>
              <w:t xml:space="preserve"> Tabled</w:t>
            </w:r>
          </w:p>
        </w:tc>
      </w:tr>
      <w:tr w14:paraId="11CC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5207D6E7">
            <w:pPr>
              <w:spacing w:after="0" w:line="240" w:lineRule="auto"/>
              <w:rPr>
                <w:b/>
                <w:bCs/>
                <w:sz w:val="28"/>
                <w:szCs w:val="28"/>
              </w:rPr>
            </w:pPr>
            <w:r>
              <w:rPr>
                <w:b/>
                <w:sz w:val="28"/>
                <w:szCs w:val="28"/>
              </w:rPr>
              <w:t xml:space="preserve">Newsletter:  </w:t>
            </w:r>
            <w:r>
              <w:rPr>
                <w:bCs/>
              </w:rPr>
              <w:t>Kathy reiterated that she needs us to take photos at Hobo.  Kathy was complimented on the new format of the LANA newsletter.  The Alaska people were very pleased with the article.  The next ranch to be featured will be the ranch of Elaine Partlow in Hawaii.</w:t>
            </w:r>
          </w:p>
        </w:tc>
      </w:tr>
      <w:tr w14:paraId="1172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4B65CE5B">
            <w:pPr>
              <w:tabs>
                <w:tab w:val="left" w:pos="2505"/>
              </w:tabs>
              <w:spacing w:after="0" w:line="240" w:lineRule="auto"/>
              <w:rPr>
                <w:b/>
                <w:sz w:val="28"/>
                <w:szCs w:val="28"/>
              </w:rPr>
            </w:pPr>
            <w:r>
              <w:rPr>
                <w:b/>
                <w:sz w:val="28"/>
                <w:szCs w:val="28"/>
              </w:rPr>
              <w:t xml:space="preserve">LANA BOD Parking Lot  </w:t>
            </w:r>
            <w:r>
              <w:rPr>
                <w:bCs/>
                <w:i/>
                <w:iCs/>
                <w:sz w:val="24"/>
                <w:szCs w:val="24"/>
              </w:rPr>
              <w:t>Tabled</w:t>
            </w:r>
          </w:p>
          <w:p w14:paraId="5A937B90">
            <w:pPr>
              <w:pStyle w:val="10"/>
              <w:numPr>
                <w:ilvl w:val="0"/>
                <w:numId w:val="3"/>
              </w:numPr>
              <w:tabs>
                <w:tab w:val="left" w:pos="2505"/>
              </w:tabs>
              <w:spacing w:after="200" w:line="276" w:lineRule="auto"/>
              <w:rPr>
                <w:bCs/>
                <w:sz w:val="24"/>
                <w:szCs w:val="24"/>
              </w:rPr>
            </w:pPr>
            <w:r>
              <w:rPr>
                <w:bCs/>
                <w:sz w:val="24"/>
                <w:szCs w:val="24"/>
              </w:rPr>
              <w:t>Help to other Llama/Alpaca 4H Projects</w:t>
            </w:r>
          </w:p>
          <w:p w14:paraId="37674FF3">
            <w:pPr>
              <w:pStyle w:val="10"/>
              <w:numPr>
                <w:ilvl w:val="0"/>
                <w:numId w:val="3"/>
              </w:numPr>
              <w:tabs>
                <w:tab w:val="left" w:pos="2505"/>
              </w:tabs>
              <w:spacing w:after="200" w:line="276" w:lineRule="auto"/>
              <w:rPr>
                <w:bCs/>
                <w:sz w:val="24"/>
                <w:szCs w:val="24"/>
              </w:rPr>
            </w:pPr>
            <w:r>
              <w:rPr>
                <w:bCs/>
                <w:sz w:val="24"/>
                <w:szCs w:val="24"/>
              </w:rPr>
              <w:t>Continued discussion re LANA merchandise</w:t>
            </w:r>
          </w:p>
        </w:tc>
      </w:tr>
      <w:tr w14:paraId="334F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14D081C0">
            <w:pPr>
              <w:spacing w:after="0" w:line="240" w:lineRule="auto"/>
              <w:rPr>
                <w:b/>
                <w:sz w:val="28"/>
                <w:szCs w:val="28"/>
              </w:rPr>
            </w:pPr>
            <w:r>
              <w:rPr>
                <w:b/>
                <w:sz w:val="28"/>
                <w:szCs w:val="28"/>
              </w:rPr>
              <w:t>Request for agenda items for next meeting</w:t>
            </w:r>
          </w:p>
          <w:p w14:paraId="22CBDD68">
            <w:pPr>
              <w:pStyle w:val="10"/>
              <w:numPr>
                <w:ilvl w:val="0"/>
                <w:numId w:val="4"/>
              </w:numPr>
              <w:spacing w:after="200" w:line="276" w:lineRule="auto"/>
              <w:rPr>
                <w:bCs/>
                <w:sz w:val="24"/>
                <w:szCs w:val="24"/>
              </w:rPr>
            </w:pPr>
            <w:r>
              <w:rPr>
                <w:bCs/>
                <w:sz w:val="24"/>
                <w:szCs w:val="24"/>
              </w:rPr>
              <w:t>Hobo follow up (maybe a separate follow up, maybe not)</w:t>
            </w:r>
          </w:p>
          <w:p w14:paraId="477D7721">
            <w:pPr>
              <w:pStyle w:val="10"/>
              <w:numPr>
                <w:ilvl w:val="0"/>
                <w:numId w:val="4"/>
              </w:numPr>
              <w:spacing w:after="200" w:line="276" w:lineRule="auto"/>
              <w:rPr>
                <w:bCs/>
                <w:sz w:val="24"/>
                <w:szCs w:val="24"/>
              </w:rPr>
            </w:pPr>
            <w:r>
              <w:rPr>
                <w:bCs/>
                <w:sz w:val="24"/>
                <w:szCs w:val="24"/>
              </w:rPr>
              <w:t>Review the minutes from the Annual Meeting</w:t>
            </w:r>
          </w:p>
        </w:tc>
      </w:tr>
      <w:tr w14:paraId="09D4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5721583B">
            <w:pPr>
              <w:spacing w:after="0" w:line="240" w:lineRule="auto"/>
              <w:rPr>
                <w:sz w:val="28"/>
                <w:szCs w:val="28"/>
              </w:rPr>
            </w:pPr>
            <w:r>
              <w:rPr>
                <w:b/>
                <w:sz w:val="28"/>
                <w:szCs w:val="28"/>
              </w:rPr>
              <w:t>Date for next conference call meeting at 6:30 PM</w:t>
            </w:r>
            <w:r>
              <w:rPr>
                <w:sz w:val="28"/>
                <w:szCs w:val="28"/>
              </w:rPr>
              <w:t>:</w:t>
            </w:r>
          </w:p>
          <w:p w14:paraId="3542AF45">
            <w:pPr>
              <w:spacing w:after="0" w:line="240" w:lineRule="auto"/>
            </w:pPr>
            <w:r>
              <w:t xml:space="preserve">       </w:t>
            </w:r>
            <w:r>
              <w:rPr>
                <w:sz w:val="24"/>
                <w:szCs w:val="24"/>
                <w:u w:val="single"/>
              </w:rPr>
              <w:t>Next meeting</w:t>
            </w:r>
            <w:r>
              <w:t>:  Feb. 20, 2025</w:t>
            </w:r>
          </w:p>
          <w:p w14:paraId="5A4AA9C1">
            <w:pPr>
              <w:spacing w:after="0" w:line="240" w:lineRule="auto"/>
            </w:pPr>
            <w:r>
              <w:t xml:space="preserve">       Remainder of </w:t>
            </w:r>
            <w:r>
              <w:rPr>
                <w:u w:val="single"/>
              </w:rPr>
              <w:t>2025</w:t>
            </w:r>
            <w:r>
              <w:rPr>
                <w:sz w:val="24"/>
                <w:szCs w:val="24"/>
                <w:u w:val="single"/>
              </w:rPr>
              <w:t xml:space="preserve"> meetings</w:t>
            </w:r>
            <w:r>
              <w:t xml:space="preserve">:  </w:t>
            </w:r>
          </w:p>
          <w:p w14:paraId="45A29901">
            <w:pPr>
              <w:spacing w:after="0" w:line="240" w:lineRule="auto"/>
            </w:pPr>
            <w:r>
              <w:t xml:space="preserve">          March 20, April 17, May 15, June 19, July 17, Aug 21, Sept 18, Oct. 16, Nov 20, Dec 18</w:t>
            </w:r>
          </w:p>
        </w:tc>
      </w:tr>
      <w:tr w14:paraId="6104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tcPr>
          <w:p w14:paraId="3A942961">
            <w:pPr>
              <w:spacing w:after="0" w:line="240" w:lineRule="auto"/>
              <w:rPr>
                <w:b/>
                <w:bCs/>
                <w:sz w:val="28"/>
                <w:szCs w:val="28"/>
              </w:rPr>
            </w:pPr>
            <w:r>
              <w:rPr>
                <w:b/>
                <w:bCs/>
                <w:sz w:val="28"/>
                <w:szCs w:val="28"/>
              </w:rPr>
              <w:t xml:space="preserve">Adjournment:   </w:t>
            </w:r>
            <w:r>
              <w:t>President Kathy adjourned the meeting at 7:44 PM.</w:t>
            </w:r>
          </w:p>
        </w:tc>
      </w:tr>
    </w:tbl>
    <w:p w14:paraId="725F9AF9">
      <w:pPr>
        <w:rPr>
          <w:sz w:val="2"/>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E52B7"/>
    <w:multiLevelType w:val="multilevel"/>
    <w:tmpl w:val="067E52B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7072F44"/>
    <w:multiLevelType w:val="multilevel"/>
    <w:tmpl w:val="17072F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268428C"/>
    <w:multiLevelType w:val="multilevel"/>
    <w:tmpl w:val="4268428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73526F54"/>
    <w:multiLevelType w:val="multilevel"/>
    <w:tmpl w:val="73526F5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D0"/>
    <w:rsid w:val="00007B52"/>
    <w:rsid w:val="000130AB"/>
    <w:rsid w:val="0002090A"/>
    <w:rsid w:val="000215DB"/>
    <w:rsid w:val="0002280D"/>
    <w:rsid w:val="0002652C"/>
    <w:rsid w:val="0003353A"/>
    <w:rsid w:val="000347FE"/>
    <w:rsid w:val="00034944"/>
    <w:rsid w:val="00042E94"/>
    <w:rsid w:val="0004435C"/>
    <w:rsid w:val="00062559"/>
    <w:rsid w:val="000741F6"/>
    <w:rsid w:val="000763F3"/>
    <w:rsid w:val="00083E49"/>
    <w:rsid w:val="000849CA"/>
    <w:rsid w:val="00091357"/>
    <w:rsid w:val="000937AF"/>
    <w:rsid w:val="000A3035"/>
    <w:rsid w:val="000A6451"/>
    <w:rsid w:val="000B04F0"/>
    <w:rsid w:val="000B1C91"/>
    <w:rsid w:val="000B2BA8"/>
    <w:rsid w:val="000B3413"/>
    <w:rsid w:val="000B3A97"/>
    <w:rsid w:val="000B5E87"/>
    <w:rsid w:val="000C13A9"/>
    <w:rsid w:val="000D2E2C"/>
    <w:rsid w:val="000D3555"/>
    <w:rsid w:val="000D783E"/>
    <w:rsid w:val="000E04EE"/>
    <w:rsid w:val="000E126A"/>
    <w:rsid w:val="000F5047"/>
    <w:rsid w:val="000F52E0"/>
    <w:rsid w:val="00100DF1"/>
    <w:rsid w:val="00103F8C"/>
    <w:rsid w:val="001114D8"/>
    <w:rsid w:val="0011609E"/>
    <w:rsid w:val="00116AB9"/>
    <w:rsid w:val="0011722B"/>
    <w:rsid w:val="00120415"/>
    <w:rsid w:val="00121006"/>
    <w:rsid w:val="001370BF"/>
    <w:rsid w:val="0014020F"/>
    <w:rsid w:val="00141908"/>
    <w:rsid w:val="00147FDA"/>
    <w:rsid w:val="00151821"/>
    <w:rsid w:val="00160C60"/>
    <w:rsid w:val="00162FAC"/>
    <w:rsid w:val="001661D6"/>
    <w:rsid w:val="00166E54"/>
    <w:rsid w:val="001678B5"/>
    <w:rsid w:val="00176DDB"/>
    <w:rsid w:val="0018108B"/>
    <w:rsid w:val="001814E3"/>
    <w:rsid w:val="00183A91"/>
    <w:rsid w:val="00183D41"/>
    <w:rsid w:val="00187329"/>
    <w:rsid w:val="00187651"/>
    <w:rsid w:val="00191AFE"/>
    <w:rsid w:val="001945B2"/>
    <w:rsid w:val="00195155"/>
    <w:rsid w:val="00197B5C"/>
    <w:rsid w:val="001A5AD0"/>
    <w:rsid w:val="001B196F"/>
    <w:rsid w:val="001B24D2"/>
    <w:rsid w:val="001C1848"/>
    <w:rsid w:val="001E13B8"/>
    <w:rsid w:val="001E6D29"/>
    <w:rsid w:val="001F3FAD"/>
    <w:rsid w:val="001F4117"/>
    <w:rsid w:val="001F53BB"/>
    <w:rsid w:val="001F5BA6"/>
    <w:rsid w:val="001F5D69"/>
    <w:rsid w:val="001F7DE6"/>
    <w:rsid w:val="00211C51"/>
    <w:rsid w:val="002173EC"/>
    <w:rsid w:val="002222DC"/>
    <w:rsid w:val="0023252D"/>
    <w:rsid w:val="002420CF"/>
    <w:rsid w:val="002440AE"/>
    <w:rsid w:val="00256144"/>
    <w:rsid w:val="00270B39"/>
    <w:rsid w:val="002A011F"/>
    <w:rsid w:val="002A6C78"/>
    <w:rsid w:val="002A6D2D"/>
    <w:rsid w:val="002B33F1"/>
    <w:rsid w:val="002B6CB1"/>
    <w:rsid w:val="002B7E86"/>
    <w:rsid w:val="002C0F95"/>
    <w:rsid w:val="002D11CB"/>
    <w:rsid w:val="002E5AD3"/>
    <w:rsid w:val="002F02D1"/>
    <w:rsid w:val="002F106B"/>
    <w:rsid w:val="002F24F9"/>
    <w:rsid w:val="002F2C87"/>
    <w:rsid w:val="002F423A"/>
    <w:rsid w:val="00300F9D"/>
    <w:rsid w:val="00304DE8"/>
    <w:rsid w:val="00321231"/>
    <w:rsid w:val="00321B07"/>
    <w:rsid w:val="00323FCD"/>
    <w:rsid w:val="00325ACE"/>
    <w:rsid w:val="0033046E"/>
    <w:rsid w:val="00333C1A"/>
    <w:rsid w:val="00344CB0"/>
    <w:rsid w:val="00347C6D"/>
    <w:rsid w:val="0035007C"/>
    <w:rsid w:val="00351367"/>
    <w:rsid w:val="003545D6"/>
    <w:rsid w:val="0035618B"/>
    <w:rsid w:val="00363607"/>
    <w:rsid w:val="00365BD3"/>
    <w:rsid w:val="0036761B"/>
    <w:rsid w:val="0037148C"/>
    <w:rsid w:val="003A0760"/>
    <w:rsid w:val="003A09FE"/>
    <w:rsid w:val="003A3B0B"/>
    <w:rsid w:val="003A586D"/>
    <w:rsid w:val="003B5581"/>
    <w:rsid w:val="003B7532"/>
    <w:rsid w:val="003B7BA8"/>
    <w:rsid w:val="003C0D6C"/>
    <w:rsid w:val="003C24F0"/>
    <w:rsid w:val="003C374F"/>
    <w:rsid w:val="003D073D"/>
    <w:rsid w:val="003D12F8"/>
    <w:rsid w:val="003E0714"/>
    <w:rsid w:val="003E1F88"/>
    <w:rsid w:val="003F7058"/>
    <w:rsid w:val="0040018A"/>
    <w:rsid w:val="00402689"/>
    <w:rsid w:val="004067BF"/>
    <w:rsid w:val="00414C4D"/>
    <w:rsid w:val="00434C56"/>
    <w:rsid w:val="00436DD3"/>
    <w:rsid w:val="004429CD"/>
    <w:rsid w:val="00452C61"/>
    <w:rsid w:val="00455F22"/>
    <w:rsid w:val="00456648"/>
    <w:rsid w:val="00483D1E"/>
    <w:rsid w:val="004B0885"/>
    <w:rsid w:val="004B0FCC"/>
    <w:rsid w:val="004B3364"/>
    <w:rsid w:val="004B57B0"/>
    <w:rsid w:val="004C108C"/>
    <w:rsid w:val="004E5671"/>
    <w:rsid w:val="004F3912"/>
    <w:rsid w:val="00501B43"/>
    <w:rsid w:val="00503DD1"/>
    <w:rsid w:val="005105C6"/>
    <w:rsid w:val="00510E65"/>
    <w:rsid w:val="0051106B"/>
    <w:rsid w:val="005155AF"/>
    <w:rsid w:val="00521F44"/>
    <w:rsid w:val="005227EC"/>
    <w:rsid w:val="00534E30"/>
    <w:rsid w:val="00541A38"/>
    <w:rsid w:val="00547064"/>
    <w:rsid w:val="00557F1B"/>
    <w:rsid w:val="00561169"/>
    <w:rsid w:val="00563175"/>
    <w:rsid w:val="00564060"/>
    <w:rsid w:val="00567A39"/>
    <w:rsid w:val="005768D9"/>
    <w:rsid w:val="00576A17"/>
    <w:rsid w:val="00576C45"/>
    <w:rsid w:val="00582BEB"/>
    <w:rsid w:val="00591209"/>
    <w:rsid w:val="00594209"/>
    <w:rsid w:val="005A431B"/>
    <w:rsid w:val="005A45F7"/>
    <w:rsid w:val="005A65A6"/>
    <w:rsid w:val="005B1B12"/>
    <w:rsid w:val="005B5E1D"/>
    <w:rsid w:val="005B6346"/>
    <w:rsid w:val="005B705E"/>
    <w:rsid w:val="005C6CD0"/>
    <w:rsid w:val="005E03A5"/>
    <w:rsid w:val="005E1C64"/>
    <w:rsid w:val="005F722C"/>
    <w:rsid w:val="006215C3"/>
    <w:rsid w:val="006218CC"/>
    <w:rsid w:val="00624572"/>
    <w:rsid w:val="00631A10"/>
    <w:rsid w:val="0064119A"/>
    <w:rsid w:val="00642330"/>
    <w:rsid w:val="00642C67"/>
    <w:rsid w:val="00644C1D"/>
    <w:rsid w:val="00646924"/>
    <w:rsid w:val="00647B02"/>
    <w:rsid w:val="0065459A"/>
    <w:rsid w:val="00666C9D"/>
    <w:rsid w:val="00672877"/>
    <w:rsid w:val="00675BFE"/>
    <w:rsid w:val="00682736"/>
    <w:rsid w:val="0068590B"/>
    <w:rsid w:val="00686326"/>
    <w:rsid w:val="006A3D10"/>
    <w:rsid w:val="006A4BE8"/>
    <w:rsid w:val="006A7AB4"/>
    <w:rsid w:val="006B5102"/>
    <w:rsid w:val="006C00F4"/>
    <w:rsid w:val="006C1C8C"/>
    <w:rsid w:val="006C2ED0"/>
    <w:rsid w:val="006C5C56"/>
    <w:rsid w:val="006D1BE1"/>
    <w:rsid w:val="006D24C5"/>
    <w:rsid w:val="006D250E"/>
    <w:rsid w:val="006E2371"/>
    <w:rsid w:val="006E3BFD"/>
    <w:rsid w:val="006F10FE"/>
    <w:rsid w:val="006F68F9"/>
    <w:rsid w:val="00702FBC"/>
    <w:rsid w:val="00715B80"/>
    <w:rsid w:val="00715F58"/>
    <w:rsid w:val="00724DA9"/>
    <w:rsid w:val="00726970"/>
    <w:rsid w:val="007273E9"/>
    <w:rsid w:val="0073428C"/>
    <w:rsid w:val="00740476"/>
    <w:rsid w:val="00745BCB"/>
    <w:rsid w:val="00747871"/>
    <w:rsid w:val="00750885"/>
    <w:rsid w:val="0075194D"/>
    <w:rsid w:val="007540DE"/>
    <w:rsid w:val="00757642"/>
    <w:rsid w:val="00767688"/>
    <w:rsid w:val="0077393A"/>
    <w:rsid w:val="007752E9"/>
    <w:rsid w:val="0078552E"/>
    <w:rsid w:val="007863D7"/>
    <w:rsid w:val="00787262"/>
    <w:rsid w:val="007913D5"/>
    <w:rsid w:val="00796575"/>
    <w:rsid w:val="00797F35"/>
    <w:rsid w:val="007A4BE0"/>
    <w:rsid w:val="007A4F08"/>
    <w:rsid w:val="007A7862"/>
    <w:rsid w:val="007B2780"/>
    <w:rsid w:val="007B37F9"/>
    <w:rsid w:val="007B670A"/>
    <w:rsid w:val="007C0AA3"/>
    <w:rsid w:val="007C4EDC"/>
    <w:rsid w:val="007D0DB7"/>
    <w:rsid w:val="007D55DB"/>
    <w:rsid w:val="007F14F4"/>
    <w:rsid w:val="007F30FE"/>
    <w:rsid w:val="007F4732"/>
    <w:rsid w:val="007F72CA"/>
    <w:rsid w:val="008119C7"/>
    <w:rsid w:val="00813597"/>
    <w:rsid w:val="00835515"/>
    <w:rsid w:val="00842986"/>
    <w:rsid w:val="00864245"/>
    <w:rsid w:val="00866969"/>
    <w:rsid w:val="00871A7A"/>
    <w:rsid w:val="0087258F"/>
    <w:rsid w:val="00872BFD"/>
    <w:rsid w:val="0088462C"/>
    <w:rsid w:val="0088600F"/>
    <w:rsid w:val="00890902"/>
    <w:rsid w:val="008949ED"/>
    <w:rsid w:val="008A1864"/>
    <w:rsid w:val="008A2F94"/>
    <w:rsid w:val="008A7101"/>
    <w:rsid w:val="008B2300"/>
    <w:rsid w:val="008B576F"/>
    <w:rsid w:val="008C6676"/>
    <w:rsid w:val="008D0651"/>
    <w:rsid w:val="008D07EF"/>
    <w:rsid w:val="008D1C7F"/>
    <w:rsid w:val="008D6CB3"/>
    <w:rsid w:val="008E02C7"/>
    <w:rsid w:val="008E0F58"/>
    <w:rsid w:val="008F040A"/>
    <w:rsid w:val="008F0D2D"/>
    <w:rsid w:val="008F148F"/>
    <w:rsid w:val="00901FAF"/>
    <w:rsid w:val="0090241B"/>
    <w:rsid w:val="00903BCA"/>
    <w:rsid w:val="00914EA3"/>
    <w:rsid w:val="00931D66"/>
    <w:rsid w:val="009336D9"/>
    <w:rsid w:val="00943CA8"/>
    <w:rsid w:val="0094446A"/>
    <w:rsid w:val="00952918"/>
    <w:rsid w:val="009568B1"/>
    <w:rsid w:val="00957D5C"/>
    <w:rsid w:val="00971A26"/>
    <w:rsid w:val="009748FC"/>
    <w:rsid w:val="009857F4"/>
    <w:rsid w:val="009955A4"/>
    <w:rsid w:val="00995CB9"/>
    <w:rsid w:val="009A4E22"/>
    <w:rsid w:val="009B3C15"/>
    <w:rsid w:val="009C3BAB"/>
    <w:rsid w:val="009D0B20"/>
    <w:rsid w:val="009D3E54"/>
    <w:rsid w:val="009D6B8D"/>
    <w:rsid w:val="009D76B3"/>
    <w:rsid w:val="009E2DDE"/>
    <w:rsid w:val="009E7CB3"/>
    <w:rsid w:val="009F263D"/>
    <w:rsid w:val="009F641F"/>
    <w:rsid w:val="00A0474A"/>
    <w:rsid w:val="00A13828"/>
    <w:rsid w:val="00A14168"/>
    <w:rsid w:val="00A360EF"/>
    <w:rsid w:val="00A40E2B"/>
    <w:rsid w:val="00A432C2"/>
    <w:rsid w:val="00A44982"/>
    <w:rsid w:val="00A449F3"/>
    <w:rsid w:val="00A454C5"/>
    <w:rsid w:val="00A55328"/>
    <w:rsid w:val="00A556D7"/>
    <w:rsid w:val="00A57ACC"/>
    <w:rsid w:val="00A628E7"/>
    <w:rsid w:val="00A64538"/>
    <w:rsid w:val="00A65866"/>
    <w:rsid w:val="00A715AE"/>
    <w:rsid w:val="00A71C02"/>
    <w:rsid w:val="00A72F81"/>
    <w:rsid w:val="00A734E8"/>
    <w:rsid w:val="00A73B2C"/>
    <w:rsid w:val="00A75512"/>
    <w:rsid w:val="00A82DF3"/>
    <w:rsid w:val="00A92EE0"/>
    <w:rsid w:val="00A96C69"/>
    <w:rsid w:val="00AD4F40"/>
    <w:rsid w:val="00AD5192"/>
    <w:rsid w:val="00AE439D"/>
    <w:rsid w:val="00AE6CEC"/>
    <w:rsid w:val="00AF09AB"/>
    <w:rsid w:val="00AF0F5E"/>
    <w:rsid w:val="00AF6796"/>
    <w:rsid w:val="00B11F2D"/>
    <w:rsid w:val="00B15687"/>
    <w:rsid w:val="00B23328"/>
    <w:rsid w:val="00B25E8F"/>
    <w:rsid w:val="00B3073C"/>
    <w:rsid w:val="00B34465"/>
    <w:rsid w:val="00B35481"/>
    <w:rsid w:val="00B36542"/>
    <w:rsid w:val="00B37BA5"/>
    <w:rsid w:val="00B442E6"/>
    <w:rsid w:val="00B46AAC"/>
    <w:rsid w:val="00B47365"/>
    <w:rsid w:val="00B52A21"/>
    <w:rsid w:val="00B53FE6"/>
    <w:rsid w:val="00B556F6"/>
    <w:rsid w:val="00B6139D"/>
    <w:rsid w:val="00B63CDF"/>
    <w:rsid w:val="00B675D7"/>
    <w:rsid w:val="00B704D4"/>
    <w:rsid w:val="00B70C5A"/>
    <w:rsid w:val="00B71B6B"/>
    <w:rsid w:val="00B74651"/>
    <w:rsid w:val="00B75CBB"/>
    <w:rsid w:val="00B85218"/>
    <w:rsid w:val="00B9056D"/>
    <w:rsid w:val="00B906E2"/>
    <w:rsid w:val="00B92624"/>
    <w:rsid w:val="00B974E9"/>
    <w:rsid w:val="00BA108C"/>
    <w:rsid w:val="00BA3734"/>
    <w:rsid w:val="00BB45A0"/>
    <w:rsid w:val="00BB61B0"/>
    <w:rsid w:val="00BC1AFF"/>
    <w:rsid w:val="00BD6884"/>
    <w:rsid w:val="00BF6154"/>
    <w:rsid w:val="00BF7F97"/>
    <w:rsid w:val="00C00678"/>
    <w:rsid w:val="00C143FA"/>
    <w:rsid w:val="00C172EC"/>
    <w:rsid w:val="00C25CFA"/>
    <w:rsid w:val="00C33931"/>
    <w:rsid w:val="00C41F39"/>
    <w:rsid w:val="00C530A4"/>
    <w:rsid w:val="00C53B3A"/>
    <w:rsid w:val="00C53E97"/>
    <w:rsid w:val="00C60499"/>
    <w:rsid w:val="00C614FE"/>
    <w:rsid w:val="00C77941"/>
    <w:rsid w:val="00C82053"/>
    <w:rsid w:val="00CA0183"/>
    <w:rsid w:val="00CA3CFF"/>
    <w:rsid w:val="00CC7B6B"/>
    <w:rsid w:val="00CD0454"/>
    <w:rsid w:val="00CD04C5"/>
    <w:rsid w:val="00CD473A"/>
    <w:rsid w:val="00CD63E1"/>
    <w:rsid w:val="00CE6252"/>
    <w:rsid w:val="00CF5AD8"/>
    <w:rsid w:val="00D150CB"/>
    <w:rsid w:val="00D2202F"/>
    <w:rsid w:val="00D25F11"/>
    <w:rsid w:val="00D33C25"/>
    <w:rsid w:val="00D40D23"/>
    <w:rsid w:val="00D41AED"/>
    <w:rsid w:val="00D458CD"/>
    <w:rsid w:val="00D51CDF"/>
    <w:rsid w:val="00D618DE"/>
    <w:rsid w:val="00D67B95"/>
    <w:rsid w:val="00D76EEE"/>
    <w:rsid w:val="00D93BA8"/>
    <w:rsid w:val="00D95352"/>
    <w:rsid w:val="00D964C9"/>
    <w:rsid w:val="00D9678F"/>
    <w:rsid w:val="00D97BFF"/>
    <w:rsid w:val="00DA10BB"/>
    <w:rsid w:val="00DA58C3"/>
    <w:rsid w:val="00DB6A6F"/>
    <w:rsid w:val="00DC58C6"/>
    <w:rsid w:val="00DE2A14"/>
    <w:rsid w:val="00DF2CE6"/>
    <w:rsid w:val="00DF38AF"/>
    <w:rsid w:val="00E01911"/>
    <w:rsid w:val="00E06F2E"/>
    <w:rsid w:val="00E12A27"/>
    <w:rsid w:val="00E1421A"/>
    <w:rsid w:val="00E1635A"/>
    <w:rsid w:val="00E20DC9"/>
    <w:rsid w:val="00E21F5C"/>
    <w:rsid w:val="00E22E8C"/>
    <w:rsid w:val="00E261DF"/>
    <w:rsid w:val="00E375E1"/>
    <w:rsid w:val="00E40FB8"/>
    <w:rsid w:val="00E44652"/>
    <w:rsid w:val="00E61764"/>
    <w:rsid w:val="00E63D84"/>
    <w:rsid w:val="00E63EEF"/>
    <w:rsid w:val="00E8136A"/>
    <w:rsid w:val="00E85073"/>
    <w:rsid w:val="00E90B0B"/>
    <w:rsid w:val="00E9663C"/>
    <w:rsid w:val="00E96AC9"/>
    <w:rsid w:val="00EA2182"/>
    <w:rsid w:val="00EA72DF"/>
    <w:rsid w:val="00EA7B7A"/>
    <w:rsid w:val="00EB10F2"/>
    <w:rsid w:val="00EB240B"/>
    <w:rsid w:val="00EB6B9A"/>
    <w:rsid w:val="00EB7DF8"/>
    <w:rsid w:val="00EC7208"/>
    <w:rsid w:val="00ED1095"/>
    <w:rsid w:val="00EE5679"/>
    <w:rsid w:val="00EE583D"/>
    <w:rsid w:val="00EE6818"/>
    <w:rsid w:val="00EF197B"/>
    <w:rsid w:val="00EF7877"/>
    <w:rsid w:val="00F01A04"/>
    <w:rsid w:val="00F03728"/>
    <w:rsid w:val="00F060C7"/>
    <w:rsid w:val="00F12DAD"/>
    <w:rsid w:val="00F40330"/>
    <w:rsid w:val="00F41D14"/>
    <w:rsid w:val="00F42C1A"/>
    <w:rsid w:val="00F47F29"/>
    <w:rsid w:val="00F5123D"/>
    <w:rsid w:val="00F512D6"/>
    <w:rsid w:val="00F7146E"/>
    <w:rsid w:val="00F72A18"/>
    <w:rsid w:val="00F821FF"/>
    <w:rsid w:val="00F84F9E"/>
    <w:rsid w:val="00F9754F"/>
    <w:rsid w:val="00FA5A7A"/>
    <w:rsid w:val="00FA710F"/>
    <w:rsid w:val="00FA7AEF"/>
    <w:rsid w:val="00FB032C"/>
    <w:rsid w:val="00FB5C76"/>
    <w:rsid w:val="00FD279F"/>
    <w:rsid w:val="00FD2F9A"/>
    <w:rsid w:val="00FD74C8"/>
    <w:rsid w:val="00FE542B"/>
    <w:rsid w:val="00FF3570"/>
    <w:rsid w:val="3ACF3204"/>
    <w:rsid w:val="5E323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character" w:styleId="5">
    <w:name w:val="annotation reference"/>
    <w:basedOn w:val="2"/>
    <w:semiHidden/>
    <w:unhideWhenUsed/>
    <w:uiPriority w:val="99"/>
    <w:rPr>
      <w:sz w:val="16"/>
      <w:szCs w:val="16"/>
    </w:rPr>
  </w:style>
  <w:style w:type="paragraph" w:styleId="6">
    <w:name w:val="annotation text"/>
    <w:basedOn w:val="1"/>
    <w:link w:val="11"/>
    <w:semiHidden/>
    <w:unhideWhenUsed/>
    <w:qFormat/>
    <w:uiPriority w:val="99"/>
    <w:pPr>
      <w:spacing w:line="240" w:lineRule="auto"/>
    </w:pPr>
    <w:rPr>
      <w:sz w:val="20"/>
      <w:szCs w:val="20"/>
    </w:rPr>
  </w:style>
  <w:style w:type="paragraph" w:styleId="7">
    <w:name w:val="annotation subject"/>
    <w:basedOn w:val="6"/>
    <w:next w:val="6"/>
    <w:link w:val="12"/>
    <w:semiHidden/>
    <w:unhideWhenUsed/>
    <w:qFormat/>
    <w:uiPriority w:val="99"/>
    <w:rPr>
      <w:b/>
      <w:bCs/>
    </w:rPr>
  </w:style>
  <w:style w:type="table" w:styleId="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alloon Text Char"/>
    <w:basedOn w:val="2"/>
    <w:link w:val="4"/>
    <w:semiHidden/>
    <w:qFormat/>
    <w:uiPriority w:val="99"/>
    <w:rPr>
      <w:rFonts w:ascii="Tahoma" w:hAnsi="Tahoma" w:cs="Tahoma"/>
      <w:sz w:val="16"/>
      <w:szCs w:val="16"/>
    </w:rPr>
  </w:style>
  <w:style w:type="paragraph" w:styleId="10">
    <w:name w:val="List Paragraph"/>
    <w:basedOn w:val="1"/>
    <w:qFormat/>
    <w:uiPriority w:val="34"/>
    <w:pPr>
      <w:ind w:left="720"/>
      <w:contextualSpacing/>
    </w:pPr>
  </w:style>
  <w:style w:type="character" w:customStyle="1" w:styleId="11">
    <w:name w:val="Comment Text Char"/>
    <w:basedOn w:val="2"/>
    <w:link w:val="6"/>
    <w:semiHidden/>
    <w:qFormat/>
    <w:uiPriority w:val="99"/>
    <w:rPr>
      <w:sz w:val="20"/>
      <w:szCs w:val="20"/>
    </w:rPr>
  </w:style>
  <w:style w:type="character" w:customStyle="1" w:styleId="12">
    <w:name w:val="Comment Subject Char"/>
    <w:basedOn w:val="11"/>
    <w:link w:val="7"/>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25237-2181-4395-8D63-3CD0CE9DC81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878</Words>
  <Characters>5005</Characters>
  <Lines>41</Lines>
  <Paragraphs>11</Paragraphs>
  <TotalTime>2</TotalTime>
  <ScaleCrop>false</ScaleCrop>
  <LinksUpToDate>false</LinksUpToDate>
  <CharactersWithSpaces>5872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2025-01-17T02:26:00Z</dcterms:created>
  <dc:creator>Fred</dc:creator>
  <cp:lastModifiedBy>ron1463032179</cp:lastModifiedBy>
  <cp:lastPrinted>2021-09-16T13:35:00Z</cp:lastPrinted>
  <dcterms:modified xsi:type="dcterms:W3CDTF">2025-04-17T20:58:38Z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A8B4D3A522C6450C8DA302973C361F89_13</vt:lpwstr>
  </property>
</Properties>
</file>