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A4E3">
      <w:pPr>
        <w:rPr>
          <w:sz w:val="2"/>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7926"/>
      </w:tblGrid>
      <w:tr w14:paraId="32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864" w:type="dxa"/>
            <w:vMerge w:val="restart"/>
          </w:tcPr>
          <w:p w14:paraId="5AA87D9E">
            <w:pPr>
              <w:spacing w:after="0" w:line="240" w:lineRule="auto"/>
              <w:rPr>
                <w:sz w:val="2"/>
              </w:rPr>
            </w:pPr>
            <w:r>
              <w:rPr>
                <w:sz w:val="2"/>
              </w:rPr>
              <w:t>Fiber</w:t>
            </w:r>
          </w:p>
          <w:p w14:paraId="340E5DF9">
            <w:pPr>
              <w:spacing w:after="0" w:line="240" w:lineRule="auto"/>
              <w:jc w:val="center"/>
            </w:pPr>
            <w:r>
              <w:drawing>
                <wp:inline distT="0" distB="0" distL="0" distR="0">
                  <wp:extent cx="1656715" cy="1428750"/>
                  <wp:effectExtent l="0" t="0" r="635" b="0"/>
                  <wp:docPr id="74441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1153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6060" r="10242"/>
                          <a:stretch>
                            <a:fillRect/>
                          </a:stretch>
                        </pic:blipFill>
                        <pic:spPr>
                          <a:xfrm>
                            <a:off x="0" y="0"/>
                            <a:ext cx="1708609" cy="1473211"/>
                          </a:xfrm>
                          <a:prstGeom prst="rect">
                            <a:avLst/>
                          </a:prstGeom>
                          <a:noFill/>
                          <a:ln>
                            <a:noFill/>
                          </a:ln>
                        </pic:spPr>
                      </pic:pic>
                    </a:graphicData>
                  </a:graphic>
                </wp:inline>
              </w:drawing>
            </w:r>
          </w:p>
          <w:p w14:paraId="032FA187">
            <w:pPr>
              <w:spacing w:after="0" w:line="240" w:lineRule="auto"/>
              <w:jc w:val="center"/>
              <w:rPr>
                <w:b/>
                <w:sz w:val="6"/>
                <w:szCs w:val="6"/>
              </w:rPr>
            </w:pPr>
          </w:p>
          <w:p w14:paraId="7CBF98A8">
            <w:pPr>
              <w:spacing w:after="0" w:line="240" w:lineRule="auto"/>
              <w:jc w:val="center"/>
              <w:rPr>
                <w:b/>
                <w:bCs/>
                <w:sz w:val="32"/>
                <w:szCs w:val="32"/>
                <w:u w:val="single"/>
              </w:rPr>
            </w:pPr>
            <w:r>
              <w:rPr>
                <w:b/>
                <w:bCs/>
                <w:sz w:val="32"/>
                <w:szCs w:val="32"/>
                <w:u w:val="single"/>
              </w:rPr>
              <w:t>TO DO LIST:</w:t>
            </w:r>
          </w:p>
          <w:p w14:paraId="05E72BB6">
            <w:pPr>
              <w:spacing w:after="0" w:line="240" w:lineRule="auto"/>
            </w:pPr>
            <w:r>
              <w:rPr>
                <w:b/>
                <w:bCs/>
                <w:u w:val="single"/>
              </w:rPr>
              <w:t>Sue</w:t>
            </w:r>
            <w:r>
              <w:t>:  send reformatted minutes to Joy for posting</w:t>
            </w:r>
          </w:p>
          <w:p w14:paraId="7A93F11E">
            <w:pPr>
              <w:spacing w:after="0" w:line="240" w:lineRule="auto"/>
            </w:pPr>
            <w:r>
              <w:rPr>
                <w:b/>
                <w:bCs/>
                <w:u w:val="single"/>
              </w:rPr>
              <w:t>Joy</w:t>
            </w:r>
            <w:r>
              <w:t>:  archive the In Memory page from the website</w:t>
            </w:r>
          </w:p>
          <w:p w14:paraId="65B6132D">
            <w:pPr>
              <w:spacing w:after="0" w:line="240" w:lineRule="auto"/>
            </w:pPr>
            <w:r>
              <w:rPr>
                <w:b/>
                <w:bCs/>
                <w:u w:val="single"/>
              </w:rPr>
              <w:t>Joy:</w:t>
            </w:r>
            <w:r>
              <w:t xml:space="preserve">  send Sue the Treasurer’s report to embed in the minutes</w:t>
            </w:r>
          </w:p>
          <w:p w14:paraId="20F91DA0">
            <w:pPr>
              <w:spacing w:after="0" w:line="240" w:lineRule="auto"/>
            </w:pPr>
            <w:r>
              <w:rPr>
                <w:b/>
                <w:bCs/>
                <w:u w:val="single"/>
              </w:rPr>
              <w:t>Sue</w:t>
            </w:r>
            <w:r>
              <w:t>:  eBlast out the 2026 membership form and an invitation to join the Board</w:t>
            </w:r>
          </w:p>
          <w:p w14:paraId="18103CB4">
            <w:pPr>
              <w:spacing w:after="0" w:line="240" w:lineRule="auto"/>
            </w:pPr>
            <w:r>
              <w:rPr>
                <w:b/>
                <w:bCs/>
                <w:u w:val="single"/>
              </w:rPr>
              <w:t>Sue</w:t>
            </w:r>
            <w:r>
              <w:t>:  find out which Youth awardees will be at Hobo</w:t>
            </w:r>
          </w:p>
          <w:p w14:paraId="2766EAE9">
            <w:pPr>
              <w:spacing w:after="0" w:line="240" w:lineRule="auto"/>
            </w:pPr>
            <w:r>
              <w:rPr>
                <w:b/>
                <w:bCs/>
                <w:u w:val="single"/>
              </w:rPr>
              <w:t>Sue</w:t>
            </w:r>
            <w:r>
              <w:t>:  format a cover sheet for future Youth Art and Writing Contest submission</w:t>
            </w:r>
          </w:p>
          <w:p w14:paraId="1358031B">
            <w:pPr>
              <w:spacing w:after="0" w:line="240" w:lineRule="auto"/>
            </w:pPr>
            <w:r>
              <w:rPr>
                <w:b/>
                <w:bCs/>
                <w:u w:val="single"/>
              </w:rPr>
              <w:t>Joy</w:t>
            </w:r>
            <w:r>
              <w:t>:  post Hobo Sponsors on the website</w:t>
            </w:r>
          </w:p>
          <w:p w14:paraId="26ABA16F">
            <w:pPr>
              <w:spacing w:after="0" w:line="240" w:lineRule="auto"/>
            </w:pPr>
            <w:r>
              <w:rPr>
                <w:b/>
                <w:bCs/>
                <w:u w:val="single"/>
              </w:rPr>
              <w:t>Stephanie</w:t>
            </w:r>
            <w:r>
              <w:t>:  honor Hobo Show sponsors on Facebook</w:t>
            </w:r>
          </w:p>
          <w:p w14:paraId="41756E09">
            <w:pPr>
              <w:spacing w:after="0" w:line="240" w:lineRule="auto"/>
            </w:pPr>
            <w:r>
              <w:rPr>
                <w:b/>
                <w:bCs/>
                <w:u w:val="single"/>
              </w:rPr>
              <w:t>Sue</w:t>
            </w:r>
            <w:r>
              <w:t>:  design a Kids Only auction tag for Hobo</w:t>
            </w:r>
          </w:p>
          <w:p w14:paraId="38FD52C6">
            <w:pPr>
              <w:spacing w:after="0" w:line="240" w:lineRule="auto"/>
            </w:pPr>
            <w:r>
              <w:rPr>
                <w:b/>
                <w:bCs/>
                <w:u w:val="single"/>
              </w:rPr>
              <w:t>Sue</w:t>
            </w:r>
            <w:r>
              <w:t>:  combine leftover auction items from Hobo</w:t>
            </w:r>
          </w:p>
          <w:p w14:paraId="21BDA19C">
            <w:pPr>
              <w:spacing w:after="0" w:line="240" w:lineRule="auto"/>
            </w:pPr>
            <w:r>
              <w:rPr>
                <w:b/>
                <w:bCs/>
                <w:u w:val="single"/>
              </w:rPr>
              <w:t>ALL</w:t>
            </w:r>
            <w:r>
              <w:t>:  bring no more than one dessert auction item to Hobo</w:t>
            </w:r>
          </w:p>
          <w:p w14:paraId="361C2C74">
            <w:pPr>
              <w:spacing w:after="0" w:line="240" w:lineRule="auto"/>
            </w:pPr>
            <w:r>
              <w:rPr>
                <w:b/>
                <w:bCs/>
                <w:u w:val="single"/>
              </w:rPr>
              <w:t>Stephanie</w:t>
            </w:r>
            <w:r>
              <w:t>:  coordinate the Hobo Dinner, including serving plates, plasticware …</w:t>
            </w:r>
          </w:p>
          <w:p w14:paraId="36101FD0">
            <w:pPr>
              <w:spacing w:after="0" w:line="240" w:lineRule="auto"/>
            </w:pPr>
            <w:r>
              <w:rPr>
                <w:b/>
                <w:bCs/>
              </w:rPr>
              <w:t>ALL</w:t>
            </w:r>
            <w:r>
              <w:t>:  find a time to visit the site to envision set up</w:t>
            </w:r>
          </w:p>
          <w:p w14:paraId="4BB689ED">
            <w:pPr>
              <w:spacing w:after="0" w:line="240" w:lineRule="auto"/>
            </w:pPr>
            <w:r>
              <w:rPr>
                <w:b/>
                <w:bCs/>
              </w:rPr>
              <w:t>Stephanie</w:t>
            </w:r>
            <w:r>
              <w:t>:  meet with UCD rep re research possibilities</w:t>
            </w:r>
          </w:p>
          <w:p w14:paraId="3CEF3EF0">
            <w:pPr>
              <w:spacing w:after="0" w:line="240" w:lineRule="auto"/>
            </w:pPr>
            <w:r>
              <w:rPr>
                <w:b/>
                <w:bCs/>
              </w:rPr>
              <w:t>Margaret</w:t>
            </w:r>
            <w:r>
              <w:t>:  get a candidate statement to Sue</w:t>
            </w:r>
          </w:p>
          <w:p w14:paraId="68B88296">
            <w:pPr>
              <w:spacing w:after="0" w:line="240" w:lineRule="auto"/>
            </w:pPr>
            <w:r>
              <w:rPr>
                <w:b/>
                <w:bCs/>
              </w:rPr>
              <w:t>Sue:</w:t>
            </w:r>
            <w:r>
              <w:t xml:space="preserve">  eBlast opportunity to join the Board again</w:t>
            </w:r>
          </w:p>
          <w:p w14:paraId="58007F8E">
            <w:pPr>
              <w:spacing w:after="0" w:line="240" w:lineRule="auto"/>
            </w:pPr>
            <w:r>
              <w:rPr>
                <w:b/>
                <w:bCs/>
              </w:rPr>
              <w:t>Joy:</w:t>
            </w:r>
            <w:r>
              <w:t xml:space="preserve">  order 25 medallions</w:t>
            </w:r>
          </w:p>
          <w:p w14:paraId="1567E4A5">
            <w:pPr>
              <w:spacing w:after="0" w:line="240" w:lineRule="auto"/>
            </w:pPr>
            <w:r>
              <w:rPr>
                <w:b/>
                <w:bCs/>
              </w:rPr>
              <w:t>Kathy</w:t>
            </w:r>
            <w:r>
              <w:t>: provide Joy w/ the language for backside of medallion.</w:t>
            </w:r>
          </w:p>
          <w:p w14:paraId="76C127A7">
            <w:pPr>
              <w:spacing w:after="0" w:line="240" w:lineRule="auto"/>
            </w:pPr>
            <w:r>
              <w:rPr>
                <w:b/>
                <w:bCs/>
              </w:rPr>
              <w:t>Stephanie</w:t>
            </w:r>
            <w:r>
              <w:t>:  design a flyer for the New Year’s Eve hike</w:t>
            </w:r>
          </w:p>
          <w:p w14:paraId="3D975D7A">
            <w:pPr>
              <w:spacing w:after="0" w:line="240" w:lineRule="auto"/>
            </w:pPr>
            <w:r>
              <w:t>Sue:  eBlast the flyer about the New Year’s Day Hike</w:t>
            </w:r>
          </w:p>
          <w:p w14:paraId="0CE7F87C">
            <w:pPr>
              <w:spacing w:after="0" w:line="240" w:lineRule="auto"/>
            </w:pPr>
            <w:r>
              <w:rPr>
                <w:b/>
                <w:bCs/>
              </w:rPr>
              <w:t>Joy</w:t>
            </w:r>
            <w:r>
              <w:t>:  post the flyer about the New Year’s Day hike on the LANA website</w:t>
            </w:r>
          </w:p>
        </w:tc>
        <w:tc>
          <w:tcPr>
            <w:tcW w:w="7926" w:type="dxa"/>
          </w:tcPr>
          <w:p w14:paraId="0B4A6B7C">
            <w:pPr>
              <w:spacing w:after="0" w:line="240" w:lineRule="auto"/>
              <w:jc w:val="center"/>
              <w:rPr>
                <w:sz w:val="40"/>
                <w:szCs w:val="40"/>
              </w:rPr>
            </w:pPr>
            <w:r>
              <w:rPr>
                <w:sz w:val="40"/>
                <w:szCs w:val="40"/>
              </w:rPr>
              <w:t>LANA Board of Directors Meeting</w:t>
            </w:r>
          </w:p>
          <w:p w14:paraId="01265236">
            <w:pPr>
              <w:spacing w:after="0" w:line="240" w:lineRule="auto"/>
              <w:jc w:val="center"/>
              <w:rPr>
                <w:sz w:val="40"/>
                <w:szCs w:val="40"/>
              </w:rPr>
            </w:pPr>
            <w:r>
              <w:rPr>
                <w:sz w:val="40"/>
                <w:szCs w:val="40"/>
              </w:rPr>
              <w:t xml:space="preserve">November 20, 2025     </w:t>
            </w:r>
          </w:p>
          <w:p w14:paraId="13760B19">
            <w:pPr>
              <w:spacing w:after="0" w:line="240" w:lineRule="auto"/>
              <w:jc w:val="center"/>
              <w:rPr>
                <w:sz w:val="40"/>
                <w:szCs w:val="40"/>
              </w:rPr>
            </w:pPr>
            <w:r>
              <w:rPr>
                <w:sz w:val="40"/>
                <w:szCs w:val="40"/>
              </w:rPr>
              <w:t xml:space="preserve">Minutes      </w:t>
            </w:r>
          </w:p>
        </w:tc>
      </w:tr>
      <w:tr w14:paraId="2F79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vMerge w:val="continue"/>
            <w:shd w:val="clear" w:color="auto" w:fill="FFFFFF" w:themeFill="background1"/>
          </w:tcPr>
          <w:p w14:paraId="3A792BAE">
            <w:pPr>
              <w:spacing w:after="0" w:line="240" w:lineRule="auto"/>
            </w:pPr>
          </w:p>
        </w:tc>
        <w:tc>
          <w:tcPr>
            <w:tcW w:w="7926" w:type="dxa"/>
          </w:tcPr>
          <w:p w14:paraId="1C5A81E8">
            <w:pPr>
              <w:spacing w:after="0" w:line="240" w:lineRule="auto"/>
              <w:rPr>
                <w:bCs/>
              </w:rPr>
            </w:pPr>
            <w:r>
              <w:rPr>
                <w:b/>
                <w:i/>
                <w:iCs/>
                <w:u w:val="single"/>
              </w:rPr>
              <w:t>Present:</w:t>
            </w:r>
            <w:r>
              <w:rPr>
                <w:bCs/>
              </w:rPr>
              <w:t xml:space="preserve">  Margaret Drew, Emily Muirhead, Kathy Nichols, Joy Pedroni, Stephanie Pedroni, Susan Rich, Cali Roberson and Cathy Spalding</w:t>
            </w:r>
          </w:p>
          <w:p w14:paraId="558D7977">
            <w:pPr>
              <w:spacing w:after="0" w:line="240" w:lineRule="auto"/>
              <w:rPr>
                <w:bCs/>
                <w:sz w:val="28"/>
                <w:szCs w:val="28"/>
              </w:rPr>
            </w:pPr>
            <w:r>
              <w:rPr>
                <w:b/>
                <w:i/>
                <w:iCs/>
                <w:u w:val="single"/>
              </w:rPr>
              <w:t xml:space="preserve">Absent:  </w:t>
            </w:r>
            <w:r>
              <w:rPr>
                <w:bCs/>
              </w:rPr>
              <w:t>Lee Beringsmith</w:t>
            </w:r>
          </w:p>
        </w:tc>
      </w:tr>
      <w:tr w14:paraId="6EA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vMerge w:val="continue"/>
            <w:shd w:val="clear" w:color="auto" w:fill="FFFFFF" w:themeFill="background1"/>
          </w:tcPr>
          <w:p w14:paraId="06668BD0">
            <w:pPr>
              <w:spacing w:after="0" w:line="240" w:lineRule="auto"/>
            </w:pPr>
          </w:p>
        </w:tc>
        <w:tc>
          <w:tcPr>
            <w:tcW w:w="7926" w:type="dxa"/>
          </w:tcPr>
          <w:p w14:paraId="270E678E">
            <w:pPr>
              <w:spacing w:after="0" w:line="240" w:lineRule="auto"/>
              <w:rPr>
                <w:bCs/>
                <w:color w:val="0070C0"/>
              </w:rPr>
            </w:pPr>
            <w:r>
              <w:rPr>
                <w:b/>
                <w:sz w:val="28"/>
                <w:szCs w:val="28"/>
              </w:rPr>
              <w:t xml:space="preserve">Call to order and review of the agenda:  </w:t>
            </w:r>
            <w:r>
              <w:rPr>
                <w:bCs/>
              </w:rPr>
              <w:t>President Kathy opened the meeting at 6:37 PM.  Joy requested that the New Year’s Day Hike be added to the agenda.</w:t>
            </w:r>
          </w:p>
        </w:tc>
      </w:tr>
      <w:tr w14:paraId="7FF0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64" w:type="dxa"/>
            <w:vMerge w:val="continue"/>
            <w:shd w:val="clear" w:color="auto" w:fill="FFFFFF" w:themeFill="background1"/>
          </w:tcPr>
          <w:p w14:paraId="53B4A2D2">
            <w:pPr>
              <w:spacing w:after="0" w:line="240" w:lineRule="auto"/>
            </w:pPr>
          </w:p>
        </w:tc>
        <w:tc>
          <w:tcPr>
            <w:tcW w:w="7926" w:type="dxa"/>
          </w:tcPr>
          <w:p w14:paraId="601D1E5E">
            <w:pPr>
              <w:spacing w:after="0" w:line="240" w:lineRule="auto"/>
              <w:rPr>
                <w:b/>
                <w:color w:val="0070C0"/>
                <w:sz w:val="20"/>
                <w:szCs w:val="20"/>
              </w:rPr>
            </w:pPr>
            <w:r>
              <w:rPr>
                <w:b/>
                <w:sz w:val="28"/>
                <w:szCs w:val="28"/>
              </w:rPr>
              <w:t>Past meeting minutes</w:t>
            </w:r>
          </w:p>
          <w:p w14:paraId="53D72695">
            <w:pPr>
              <w:spacing w:after="0" w:line="240" w:lineRule="auto"/>
              <w:rPr>
                <w:sz w:val="24"/>
                <w:szCs w:val="24"/>
                <w:u w:val="single"/>
              </w:rPr>
            </w:pPr>
            <w:r>
              <w:rPr>
                <w:sz w:val="24"/>
                <w:szCs w:val="24"/>
                <w:u w:val="single"/>
              </w:rPr>
              <w:t>Approval of October 23, 2025 minutes:</w:t>
            </w:r>
            <w:r>
              <w:t xml:space="preserve">  Stephanie moved to approve the minutes as written.  Joy seconded the motion.  The motion passed unanimously.  The Board reviewed its To Do List.  Kathy is trying to connect successfully with Greg Sykes daughter.   Lee Beringsmith emailed his proxy to Susan Rich as he would be absent prior to the meeting.  </w:t>
            </w:r>
          </w:p>
        </w:tc>
      </w:tr>
      <w:tr w14:paraId="47BF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64" w:type="dxa"/>
            <w:vMerge w:val="continue"/>
            <w:shd w:val="clear" w:color="auto" w:fill="FFFFFF" w:themeFill="background1"/>
          </w:tcPr>
          <w:p w14:paraId="0B256A95">
            <w:pPr>
              <w:spacing w:after="0" w:line="240" w:lineRule="auto"/>
            </w:pPr>
          </w:p>
        </w:tc>
        <w:tc>
          <w:tcPr>
            <w:tcW w:w="7926" w:type="dxa"/>
            <w:tcBorders>
              <w:bottom w:val="single" w:color="auto" w:sz="4" w:space="0"/>
            </w:tcBorders>
          </w:tcPr>
          <w:p w14:paraId="3A776E5C">
            <w:pPr>
              <w:spacing w:after="0" w:line="240" w:lineRule="auto"/>
              <w:rPr>
                <w:b/>
                <w:sz w:val="28"/>
                <w:szCs w:val="28"/>
              </w:rPr>
            </w:pPr>
            <w:r>
              <w:rPr>
                <w:b/>
                <w:sz w:val="28"/>
                <w:szCs w:val="28"/>
              </w:rPr>
              <w:t xml:space="preserve">Treasurer’s Report:  </w:t>
            </w:r>
            <w:r>
              <w:rPr>
                <w:bCs/>
                <w:u w:val="single"/>
              </w:rPr>
              <w:t>General Fund report</w:t>
            </w:r>
            <w:r>
              <w:rPr>
                <w:bCs/>
              </w:rPr>
              <w:t xml:space="preserve">:   $800 to ALSA for sanctioning for Hobo and State Fair shows.  Income came from $450 from Margaret Drew:  $250 FOL + $200 sponsorship; + $100 sponsorship from Tracy Weaver from Florida.  </w:t>
            </w:r>
            <w:r>
              <w:rPr>
                <w:bCs/>
                <w:u w:val="single"/>
              </w:rPr>
              <w:t>Lifeline report</w:t>
            </w:r>
            <w:r>
              <w:rPr>
                <w:bCs/>
              </w:rPr>
              <w:t xml:space="preserve">:  the account balance remains the same.  </w:t>
            </w:r>
            <w:r>
              <w:rPr>
                <w:bCs/>
                <w:u w:val="single"/>
              </w:rPr>
              <w:t>Brokerage account report</w:t>
            </w:r>
            <w:r>
              <w:rPr>
                <w:bCs/>
              </w:rPr>
              <w:t>:  shows an increase of about $1,200.</w:t>
            </w:r>
            <w:bookmarkStart w:id="0" w:name="_GoBack"/>
            <w:bookmarkEnd w:id="0"/>
          </w:p>
          <w:p w14:paraId="219AB930">
            <w:pPr>
              <w:spacing w:after="0" w:line="240" w:lineRule="auto"/>
            </w:pPr>
            <w:r>
              <w:rPr>
                <w:sz w:val="24"/>
                <w:szCs w:val="24"/>
                <w:u w:val="single"/>
              </w:rPr>
              <w:t>LANA Website:</w:t>
            </w:r>
            <w:r>
              <w:rPr>
                <w:sz w:val="24"/>
                <w:szCs w:val="24"/>
              </w:rPr>
              <w:t xml:space="preserve">   </w:t>
            </w:r>
            <w:r>
              <w:t>Joy updated:  the calendar with all the events Kathy sent, the Awards page, the Youth page, the youth medallion winners, and the newsletter page.  Sue will send reformatted the minutes to Joy for uploading  the website.  Joy feels that we should eliminate the In Memory page on the website, and we can honor folks in the newsletter and/or on the facebook page.  It is difficult to get photos and a write up from the family.  Some folks have long write ups and some have just a little.  The Board voted to give Joy permission to archive the In Memory page and take it down from the website.</w:t>
            </w:r>
          </w:p>
        </w:tc>
      </w:tr>
      <w:tr w14:paraId="64E4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64" w:type="dxa"/>
            <w:vMerge w:val="continue"/>
            <w:shd w:val="clear" w:color="auto" w:fill="FFFFFF" w:themeFill="background1"/>
          </w:tcPr>
          <w:p w14:paraId="0A99A8F1">
            <w:pPr>
              <w:spacing w:after="0" w:line="240" w:lineRule="auto"/>
            </w:pPr>
          </w:p>
        </w:tc>
        <w:tc>
          <w:tcPr>
            <w:tcW w:w="7926" w:type="dxa"/>
            <w:tcBorders>
              <w:bottom w:val="nil"/>
            </w:tcBorders>
          </w:tcPr>
          <w:p w14:paraId="3F2115F2">
            <w:pPr>
              <w:spacing w:after="0" w:line="240" w:lineRule="auto"/>
              <w:jc w:val="center"/>
              <w:rPr>
                <w:b/>
                <w:i/>
                <w:iCs/>
                <w:color w:val="0070C0"/>
              </w:rPr>
            </w:pPr>
            <w:r>
              <w:rPr>
                <w:b/>
                <w:sz w:val="28"/>
                <w:szCs w:val="28"/>
              </w:rPr>
              <w:t>Secretary’s Report</w:t>
            </w:r>
          </w:p>
          <w:p w14:paraId="4544DABC">
            <w:pPr>
              <w:pStyle w:val="10"/>
              <w:numPr>
                <w:ilvl w:val="0"/>
                <w:numId w:val="1"/>
              </w:numPr>
              <w:spacing w:after="0" w:line="240" w:lineRule="auto"/>
              <w:rPr>
                <w:bCs/>
                <w:sz w:val="24"/>
                <w:szCs w:val="24"/>
              </w:rPr>
            </w:pPr>
            <w:r>
              <w:rPr>
                <w:bCs/>
                <w:sz w:val="24"/>
                <w:szCs w:val="24"/>
                <w:u w:val="single"/>
              </w:rPr>
              <w:t>Communication</w:t>
            </w:r>
            <w:r>
              <w:rPr>
                <w:bCs/>
                <w:sz w:val="24"/>
                <w:szCs w:val="24"/>
              </w:rPr>
              <w:t xml:space="preserve">:  </w:t>
            </w:r>
            <w:r>
              <w:rPr>
                <w:bCs/>
              </w:rPr>
              <w:t>There were no letters, notes or packages mailed since last month’s meeting</w:t>
            </w:r>
          </w:p>
          <w:p w14:paraId="516607A2">
            <w:pPr>
              <w:pStyle w:val="10"/>
              <w:numPr>
                <w:ilvl w:val="0"/>
                <w:numId w:val="1"/>
              </w:numPr>
              <w:spacing w:after="0" w:line="240" w:lineRule="auto"/>
              <w:rPr>
                <w:bCs/>
                <w:sz w:val="24"/>
                <w:szCs w:val="24"/>
              </w:rPr>
            </w:pPr>
            <w:r>
              <w:rPr>
                <w:bCs/>
                <w:sz w:val="24"/>
                <w:szCs w:val="24"/>
                <w:u w:val="single"/>
              </w:rPr>
              <w:t>Membership Drive 2026</w:t>
            </w:r>
            <w:r>
              <w:rPr>
                <w:bCs/>
                <w:sz w:val="24"/>
                <w:szCs w:val="24"/>
              </w:rPr>
              <w:t xml:space="preserve">:  </w:t>
            </w:r>
            <w:r>
              <w:rPr>
                <w:bCs/>
              </w:rPr>
              <w:t>The membership application was shared with the Board and Sue will eBlast it out.</w:t>
            </w:r>
          </w:p>
          <w:p w14:paraId="7D3A00AA">
            <w:pPr>
              <w:pStyle w:val="10"/>
              <w:numPr>
                <w:ilvl w:val="0"/>
                <w:numId w:val="1"/>
              </w:numPr>
              <w:spacing w:after="0" w:line="240" w:lineRule="auto"/>
              <w:rPr>
                <w:bCs/>
                <w:sz w:val="24"/>
                <w:szCs w:val="24"/>
              </w:rPr>
            </w:pPr>
            <w:r>
              <w:rPr>
                <w:bCs/>
                <w:sz w:val="24"/>
                <w:szCs w:val="24"/>
                <w:u w:val="single"/>
              </w:rPr>
              <w:t>LANA Youth Writing Contest</w:t>
            </w:r>
          </w:p>
          <w:p w14:paraId="1BA21F1C">
            <w:pPr>
              <w:pStyle w:val="10"/>
              <w:numPr>
                <w:ilvl w:val="1"/>
                <w:numId w:val="1"/>
              </w:numPr>
              <w:spacing w:after="0" w:line="240" w:lineRule="auto"/>
              <w:rPr>
                <w:bCs/>
              </w:rPr>
            </w:pPr>
            <w:r>
              <w:rPr>
                <w:b/>
              </w:rPr>
              <w:t xml:space="preserve">Special Needs Category? </w:t>
            </w:r>
            <w:r>
              <w:rPr>
                <w:bCs/>
              </w:rPr>
              <w:t xml:space="preserve"> The Board voted to include one Special Needs category for both Art and Writing for this and future submissions.</w:t>
            </w:r>
          </w:p>
          <w:p w14:paraId="2CA584CE">
            <w:pPr>
              <w:pStyle w:val="10"/>
              <w:numPr>
                <w:ilvl w:val="1"/>
                <w:numId w:val="1"/>
              </w:numPr>
              <w:spacing w:after="0" w:line="240" w:lineRule="auto"/>
              <w:rPr>
                <w:bCs/>
                <w:sz w:val="24"/>
                <w:szCs w:val="24"/>
              </w:rPr>
            </w:pPr>
            <w:r>
              <w:rPr>
                <w:b/>
              </w:rPr>
              <w:t>Draft Cover sheet for future submissions</w:t>
            </w:r>
            <w:r>
              <w:rPr>
                <w:bCs/>
              </w:rPr>
              <w:t>:  Sue discussed the need for a cover sheet to accompany future submissions to ensure that we would know where the submitters lived and if they would be attending the Hobo Show to get their awards.  She will draft such a cover letter and bring it to the Board.</w:t>
            </w:r>
          </w:p>
        </w:tc>
      </w:tr>
      <w:tr w14:paraId="0B60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64" w:type="dxa"/>
            <w:vMerge w:val="continue"/>
            <w:shd w:val="clear" w:color="auto" w:fill="FFFFFF" w:themeFill="background1"/>
          </w:tcPr>
          <w:p w14:paraId="0A943B9A">
            <w:pPr>
              <w:spacing w:after="0" w:line="240" w:lineRule="auto"/>
            </w:pPr>
          </w:p>
        </w:tc>
        <w:tc>
          <w:tcPr>
            <w:tcW w:w="7926" w:type="dxa"/>
            <w:tcBorders>
              <w:bottom w:val="nil"/>
            </w:tcBorders>
          </w:tcPr>
          <w:p w14:paraId="29299D69">
            <w:pPr>
              <w:pBdr>
                <w:bottom w:val="single" w:color="auto" w:sz="4" w:space="1"/>
              </w:pBdr>
              <w:spacing w:after="0" w:line="240" w:lineRule="auto"/>
              <w:rPr>
                <w:b/>
                <w:sz w:val="28"/>
                <w:szCs w:val="28"/>
              </w:rPr>
            </w:pPr>
            <w:r>
              <w:rPr>
                <w:b/>
                <w:sz w:val="28"/>
                <w:szCs w:val="28"/>
              </w:rPr>
              <w:t>Hobo Show: 1.30 - 2.1.2026</w:t>
            </w:r>
          </w:p>
          <w:p w14:paraId="1BFD87FF">
            <w:pPr>
              <w:pStyle w:val="10"/>
              <w:numPr>
                <w:ilvl w:val="0"/>
                <w:numId w:val="2"/>
              </w:numPr>
              <w:pBdr>
                <w:bottom w:val="single" w:color="auto" w:sz="4" w:space="1"/>
              </w:pBdr>
              <w:spacing w:after="0" w:line="240" w:lineRule="auto"/>
              <w:rPr>
                <w:bCs/>
                <w:sz w:val="24"/>
                <w:szCs w:val="24"/>
              </w:rPr>
            </w:pPr>
            <w:r>
              <w:rPr>
                <w:bCs/>
                <w:sz w:val="24"/>
                <w:szCs w:val="24"/>
                <w:u w:val="single"/>
              </w:rPr>
              <w:t>Sponsorships:</w:t>
            </w:r>
            <w:r>
              <w:rPr>
                <w:bCs/>
                <w:sz w:val="24"/>
                <w:szCs w:val="24"/>
              </w:rPr>
              <w:t xml:space="preserve">  </w:t>
            </w:r>
            <w:r>
              <w:rPr>
                <w:bCs/>
              </w:rPr>
              <w:t>Margaret Drew, Tracy Weaver, and Ellen Goldsmith have already submitted sponsorships for the Hobo Show.  The goal is to post thank you’s on Facebook, Joy will post on the website, and we will get some photos in the newsletter.</w:t>
            </w:r>
          </w:p>
          <w:p w14:paraId="5CFBCFAE">
            <w:pPr>
              <w:pStyle w:val="10"/>
              <w:numPr>
                <w:ilvl w:val="0"/>
                <w:numId w:val="2"/>
              </w:numPr>
              <w:pBdr>
                <w:bottom w:val="single" w:color="auto" w:sz="4" w:space="1"/>
              </w:pBdr>
              <w:spacing w:after="0" w:line="240" w:lineRule="auto"/>
              <w:rPr>
                <w:bCs/>
                <w:sz w:val="24"/>
                <w:szCs w:val="24"/>
                <w:u w:val="single"/>
              </w:rPr>
            </w:pPr>
            <w:r>
              <w:rPr>
                <w:bCs/>
                <w:sz w:val="24"/>
                <w:szCs w:val="24"/>
                <w:u w:val="single"/>
              </w:rPr>
              <w:t>Auction:</w:t>
            </w:r>
          </w:p>
          <w:p w14:paraId="73BF4255">
            <w:pPr>
              <w:pStyle w:val="10"/>
              <w:numPr>
                <w:ilvl w:val="1"/>
                <w:numId w:val="2"/>
              </w:numPr>
              <w:spacing w:after="0" w:line="240" w:lineRule="auto"/>
              <w:rPr>
                <w:bCs/>
                <w:sz w:val="24"/>
                <w:szCs w:val="24"/>
              </w:rPr>
            </w:pPr>
            <w:r>
              <w:rPr>
                <w:b/>
                <w:sz w:val="24"/>
                <w:szCs w:val="24"/>
              </w:rPr>
              <w:t>General Fund and Llama Lifeline?</w:t>
            </w:r>
            <w:r>
              <w:rPr>
                <w:bCs/>
                <w:sz w:val="24"/>
                <w:szCs w:val="24"/>
              </w:rPr>
              <w:t xml:space="preserve">  </w:t>
            </w:r>
            <w:r>
              <w:rPr>
                <w:bCs/>
              </w:rPr>
              <w:t>There will be tables for both beneficiaries. Margaret believes we could combine some small stuff to create bundles. Sue will do this with the “leftovers” from last year’s auction.   The Board decided to have a Kids Only auction table.</w:t>
            </w:r>
            <w:r>
              <w:rPr>
                <w:bCs/>
                <w:sz w:val="24"/>
                <w:szCs w:val="24"/>
              </w:rPr>
              <w:t xml:space="preserve">  Sue will design new auction tags for this table’s items.</w:t>
            </w:r>
          </w:p>
        </w:tc>
      </w:tr>
      <w:tr w14:paraId="68C3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158EC38">
            <w:pPr>
              <w:pStyle w:val="10"/>
              <w:numPr>
                <w:ilvl w:val="1"/>
                <w:numId w:val="2"/>
              </w:numPr>
              <w:spacing w:after="200" w:line="276" w:lineRule="auto"/>
              <w:rPr>
                <w:bCs/>
                <w:sz w:val="24"/>
                <w:szCs w:val="24"/>
              </w:rPr>
            </w:pPr>
            <w:r>
              <w:rPr>
                <w:b/>
                <w:sz w:val="24"/>
                <w:szCs w:val="24"/>
              </w:rPr>
              <w:t>Dessert</w:t>
            </w:r>
            <w:r>
              <w:rPr>
                <w:bCs/>
                <w:sz w:val="24"/>
                <w:szCs w:val="24"/>
              </w:rPr>
              <w:t xml:space="preserve"> – </w:t>
            </w:r>
            <w:r>
              <w:rPr>
                <w:bCs/>
              </w:rPr>
              <w:t>Sue will have dessert tags on site.  Board members will bring just one dessert.</w:t>
            </w:r>
          </w:p>
          <w:p w14:paraId="6B6AED98">
            <w:pPr>
              <w:pStyle w:val="10"/>
              <w:numPr>
                <w:ilvl w:val="1"/>
                <w:numId w:val="2"/>
              </w:numPr>
              <w:spacing w:after="200" w:line="276" w:lineRule="auto"/>
              <w:rPr>
                <w:bCs/>
                <w:sz w:val="24"/>
                <w:szCs w:val="24"/>
              </w:rPr>
            </w:pPr>
            <w:r>
              <w:rPr>
                <w:b/>
                <w:sz w:val="24"/>
                <w:szCs w:val="24"/>
              </w:rPr>
              <w:t>$5 grab bags</w:t>
            </w:r>
            <w:r>
              <w:rPr>
                <w:bCs/>
                <w:sz w:val="24"/>
                <w:szCs w:val="24"/>
              </w:rPr>
              <w:t xml:space="preserve"> – </w:t>
            </w:r>
            <w:r>
              <w:rPr>
                <w:bCs/>
              </w:rPr>
              <w:t>we can have grab bags for everyone, and anyone who doesn’t like some or all of what’s in the bag can put the item or items on the kids’ table</w:t>
            </w:r>
          </w:p>
          <w:p w14:paraId="4C0FE9FF">
            <w:pPr>
              <w:pStyle w:val="10"/>
              <w:numPr>
                <w:ilvl w:val="0"/>
                <w:numId w:val="2"/>
              </w:numPr>
              <w:spacing w:after="200" w:line="276" w:lineRule="auto"/>
              <w:rPr>
                <w:bCs/>
                <w:sz w:val="24"/>
                <w:szCs w:val="24"/>
              </w:rPr>
            </w:pPr>
            <w:r>
              <w:rPr>
                <w:b/>
                <w:sz w:val="24"/>
                <w:szCs w:val="24"/>
              </w:rPr>
              <w:t>Dinner:</w:t>
            </w:r>
            <w:r>
              <w:rPr>
                <w:bCs/>
                <w:sz w:val="24"/>
                <w:szCs w:val="24"/>
              </w:rPr>
              <w:t xml:space="preserve">  </w:t>
            </w:r>
            <w:r>
              <w:rPr>
                <w:bCs/>
              </w:rPr>
              <w:t>Eric and Stephanie will coordinate or plan.  She can commit to pulling some stuff together, including plates and plastic ware.  She has asked Margaret to bring her famous mac and cheese.  We have use of a kitchen and there is a grill and a smoker but both are outside so if it is raining, the cooks will get wet.</w:t>
            </w:r>
          </w:p>
          <w:p w14:paraId="1990B2B5">
            <w:pPr>
              <w:pStyle w:val="10"/>
              <w:numPr>
                <w:ilvl w:val="0"/>
                <w:numId w:val="2"/>
              </w:numPr>
              <w:spacing w:after="200" w:line="276" w:lineRule="auto"/>
              <w:rPr>
                <w:bCs/>
                <w:sz w:val="24"/>
                <w:szCs w:val="24"/>
              </w:rPr>
            </w:pPr>
            <w:r>
              <w:rPr>
                <w:b/>
                <w:sz w:val="24"/>
                <w:szCs w:val="24"/>
              </w:rPr>
              <w:t>Annual Awards</w:t>
            </w:r>
            <w:r>
              <w:rPr>
                <w:bCs/>
                <w:sz w:val="24"/>
                <w:szCs w:val="24"/>
              </w:rPr>
              <w:t xml:space="preserve">:  </w:t>
            </w:r>
            <w:r>
              <w:rPr>
                <w:bCs/>
              </w:rPr>
              <w:t>The Board decided on awardees for:  Lifetime Achievement, Follow Me Youth, Follow Me Adult, and Humms and Huggs.</w:t>
            </w:r>
            <w:r>
              <w:rPr>
                <w:bCs/>
                <w:sz w:val="24"/>
                <w:szCs w:val="24"/>
              </w:rPr>
              <w:t xml:space="preserve">  </w:t>
            </w:r>
          </w:p>
          <w:p w14:paraId="5F247FC7">
            <w:pPr>
              <w:pStyle w:val="10"/>
              <w:numPr>
                <w:ilvl w:val="0"/>
                <w:numId w:val="2"/>
              </w:numPr>
              <w:spacing w:after="200" w:line="276" w:lineRule="auto"/>
              <w:rPr>
                <w:bCs/>
                <w:sz w:val="24"/>
                <w:szCs w:val="24"/>
              </w:rPr>
            </w:pPr>
            <w:r>
              <w:rPr>
                <w:b/>
                <w:sz w:val="24"/>
                <w:szCs w:val="24"/>
              </w:rPr>
              <w:t>Judge:</w:t>
            </w:r>
            <w:r>
              <w:rPr>
                <w:bCs/>
                <w:sz w:val="24"/>
                <w:szCs w:val="24"/>
              </w:rPr>
              <w:t xml:space="preserve">  </w:t>
            </w:r>
            <w:r>
              <w:rPr>
                <w:bCs/>
              </w:rPr>
              <w:t>Kohl Yankowsky is coming from Washington.  Hotel rooms have been booked, and Joy has emailed the information to the judge.</w:t>
            </w:r>
          </w:p>
          <w:p w14:paraId="232F4DA9">
            <w:pPr>
              <w:pStyle w:val="10"/>
              <w:numPr>
                <w:ilvl w:val="0"/>
                <w:numId w:val="2"/>
              </w:numPr>
              <w:spacing w:after="0" w:line="240" w:lineRule="auto"/>
              <w:rPr>
                <w:b/>
                <w:bCs/>
                <w:sz w:val="28"/>
                <w:szCs w:val="28"/>
              </w:rPr>
            </w:pPr>
            <w:r>
              <w:rPr>
                <w:b/>
                <w:sz w:val="24"/>
                <w:szCs w:val="24"/>
              </w:rPr>
              <w:t>Friday set up &amp; Stalling:</w:t>
            </w:r>
            <w:r>
              <w:rPr>
                <w:bCs/>
                <w:sz w:val="24"/>
                <w:szCs w:val="24"/>
              </w:rPr>
              <w:t xml:space="preserve">  </w:t>
            </w:r>
            <w:r>
              <w:rPr>
                <w:bCs/>
              </w:rPr>
              <w:t>We will need volunteers to set up on Friday.  We need to have a vision for where the various parts of Hobo will be in the long arena.  We need to find a date when we can look the facility over.  We have access to long tables and rounds.  There are plenty of chairs.  Cali volunteered to help “vision” the set up.  Stephanie volunteered to decorate the tables used for gathering area.  Margaret will bring drawing papers and crayons for the table so kids and adults to draw on during the meeting.</w:t>
            </w:r>
          </w:p>
        </w:tc>
      </w:tr>
      <w:tr w14:paraId="665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CD4708E">
            <w:pPr>
              <w:spacing w:after="0" w:line="240" w:lineRule="auto"/>
              <w:rPr>
                <w:b/>
                <w:sz w:val="28"/>
                <w:szCs w:val="28"/>
              </w:rPr>
            </w:pPr>
            <w:r>
              <w:rPr>
                <w:b/>
                <w:sz w:val="28"/>
                <w:szCs w:val="28"/>
              </w:rPr>
              <w:t>Potential Research Projects:</w:t>
            </w:r>
          </w:p>
          <w:p w14:paraId="186B45B9">
            <w:pPr>
              <w:spacing w:after="0" w:line="240" w:lineRule="auto"/>
              <w:rPr>
                <w:b/>
                <w:bCs/>
                <w:sz w:val="28"/>
                <w:szCs w:val="28"/>
              </w:rPr>
            </w:pPr>
            <w:r>
              <w:rPr>
                <w:bCs/>
                <w:sz w:val="24"/>
                <w:szCs w:val="24"/>
                <w:u w:val="single"/>
              </w:rPr>
              <w:t>Update on outreach efforts</w:t>
            </w:r>
            <w:r>
              <w:rPr>
                <w:bCs/>
                <w:sz w:val="24"/>
                <w:szCs w:val="24"/>
              </w:rPr>
              <w:t xml:space="preserve">:  </w:t>
            </w:r>
            <w:r>
              <w:rPr>
                <w:bCs/>
              </w:rPr>
              <w:t>Stephanie tailored the previously shared letter for a variety of recipients:  North West Camelid Foundation (Glenn Peppercorn, etc.) which is tied to Oregon and Washington States, along with Barb Baker of GALA; Ohio State University rep; Dr. Purdy at University of Mass and his email bounced back perhaps because he is retired.  She also reached out to a UC Davis vet and he responded immediately.  They have several projects that need funding and sometimes they partner with Texas A &amp; M.  He suggested they meet over coffee to discuss common interests and get more information about the partnership with Texas.  Stephanie will work out some time to meet.</w:t>
            </w:r>
          </w:p>
        </w:tc>
      </w:tr>
      <w:tr w14:paraId="4093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7609DD4">
            <w:pPr>
              <w:spacing w:after="0" w:line="240" w:lineRule="auto"/>
              <w:rPr>
                <w:b/>
                <w:bCs/>
                <w:sz w:val="28"/>
                <w:szCs w:val="28"/>
              </w:rPr>
            </w:pPr>
            <w:r>
              <w:rPr>
                <w:b/>
                <w:sz w:val="28"/>
                <w:szCs w:val="28"/>
              </w:rPr>
              <w:t xml:space="preserve">Fall Fiber Clinic Debrief:  </w:t>
            </w:r>
            <w:r>
              <w:rPr>
                <w:bCs/>
              </w:rPr>
              <w:t xml:space="preserve">Margaret felt that it went well.  The 9 attendees created felted images and some 3D pieces.  She feels like she can do it again!  Kathy is working on an article for the newsletter.  It was a nice day.  </w:t>
            </w:r>
          </w:p>
        </w:tc>
      </w:tr>
      <w:tr w14:paraId="4BD6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0327C45">
            <w:pPr>
              <w:spacing w:after="0" w:line="240" w:lineRule="auto"/>
              <w:rPr>
                <w:b/>
                <w:bCs/>
                <w:sz w:val="28"/>
                <w:szCs w:val="28"/>
              </w:rPr>
            </w:pPr>
            <w:r>
              <w:rPr>
                <w:b/>
                <w:sz w:val="28"/>
                <w:szCs w:val="28"/>
              </w:rPr>
              <w:t xml:space="preserve">Newsletter:  </w:t>
            </w:r>
            <w:r>
              <w:rPr>
                <w:bCs/>
              </w:rPr>
              <w:t xml:space="preserve">Kathy hopes to get the newsletter out next week.  She is waiting to hear from the RMLA to get permission to reprint.  </w:t>
            </w:r>
          </w:p>
        </w:tc>
      </w:tr>
      <w:tr w14:paraId="102F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BE3E0AF">
            <w:pPr>
              <w:spacing w:after="0" w:line="240" w:lineRule="auto"/>
              <w:rPr>
                <w:b/>
                <w:bCs/>
                <w:sz w:val="28"/>
                <w:szCs w:val="28"/>
              </w:rPr>
            </w:pPr>
            <w:r>
              <w:rPr>
                <w:b/>
                <w:sz w:val="28"/>
                <w:szCs w:val="28"/>
              </w:rPr>
              <w:t xml:space="preserve">Board Member Elections:  </w:t>
            </w:r>
            <w:r>
              <w:rPr>
                <w:bCs/>
              </w:rPr>
              <w:t>Margaret will send a candidate statement to Sue for emailing out to membership.  Sue will eBlast a second ask for new members.  And on Dec. 1 (if the bylaws confirm that date) she will put out a ballot to the current LANA members to vote for these members of the Board.</w:t>
            </w:r>
          </w:p>
        </w:tc>
      </w:tr>
      <w:tr w14:paraId="79C0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FD1413B">
            <w:pPr>
              <w:spacing w:after="0" w:line="240" w:lineRule="auto"/>
              <w:rPr>
                <w:b/>
                <w:bCs/>
                <w:sz w:val="28"/>
                <w:szCs w:val="28"/>
              </w:rPr>
            </w:pPr>
            <w:r>
              <w:rPr>
                <w:b/>
                <w:sz w:val="28"/>
                <w:szCs w:val="28"/>
              </w:rPr>
              <w:t xml:space="preserve">Youth Medallions:  </w:t>
            </w:r>
            <w:r>
              <w:rPr>
                <w:bCs/>
              </w:rPr>
              <w:t>The Board were given two options.  Joy thought since some kids have been awarded a few of the medallions already, it would be nice for the kids to have a new design.  We can send the last remaining medallion of the old design to an out of state show.  Kathy looked through ALSA postings of placement in search of large groups of kids.  Kathy has 11 shows that we could approach.  Joy thought that an order of 25 would be a cost savings.  Sue moved that we order 25 of the wheat gold design, and Stephanie seconded.  The motion passed unanimously.  Kathy will send over the language for the back of the medallion.</w:t>
            </w:r>
          </w:p>
        </w:tc>
      </w:tr>
      <w:tr w14:paraId="38E4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3E4A0665">
            <w:pPr>
              <w:spacing w:after="0" w:line="240" w:lineRule="auto"/>
              <w:rPr>
                <w:b/>
                <w:bCs/>
                <w:sz w:val="28"/>
                <w:szCs w:val="28"/>
              </w:rPr>
            </w:pPr>
            <w:r>
              <w:rPr>
                <w:b/>
                <w:sz w:val="28"/>
                <w:szCs w:val="28"/>
              </w:rPr>
              <w:t xml:space="preserve">New Agenda Item:  New Year’s Day Hike – </w:t>
            </w:r>
            <w:r>
              <w:rPr>
                <w:bCs/>
              </w:rPr>
              <w:t xml:space="preserve">Let’s advertise for this hike with plenty of time for people to join the stroll.  There is a leisurely trail around a pond with picnic tables.  Perhaps we can have a potluck and hang out while the llamas are tied out and grazing.  Perhaps we could do a fiber clinic of sorts.  Stephanie will put together a flyer for this event.  She can send it to Kathy for this latest newsletter and to Sue for eBlasting.  Joy can post this to the calendar on the website.  </w:t>
            </w:r>
          </w:p>
        </w:tc>
      </w:tr>
      <w:tr w14:paraId="4E80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3FE9E28">
            <w:pPr>
              <w:tabs>
                <w:tab w:val="left" w:pos="2505"/>
              </w:tabs>
              <w:spacing w:after="0" w:line="240" w:lineRule="auto"/>
              <w:rPr>
                <w:b/>
                <w:sz w:val="28"/>
                <w:szCs w:val="28"/>
              </w:rPr>
            </w:pPr>
            <w:r>
              <w:rPr>
                <w:b/>
                <w:sz w:val="28"/>
                <w:szCs w:val="28"/>
              </w:rPr>
              <w:t xml:space="preserve">LANA BOD Parking Lot </w:t>
            </w:r>
            <w:r>
              <w:rPr>
                <w:bCs/>
                <w:i/>
                <w:iCs/>
                <w:sz w:val="24"/>
                <w:szCs w:val="24"/>
              </w:rPr>
              <w:t xml:space="preserve"> Tabled</w:t>
            </w:r>
          </w:p>
          <w:p w14:paraId="0A0661AA">
            <w:pPr>
              <w:pStyle w:val="10"/>
              <w:numPr>
                <w:ilvl w:val="0"/>
                <w:numId w:val="3"/>
              </w:numPr>
              <w:tabs>
                <w:tab w:val="left" w:pos="2505"/>
              </w:tabs>
              <w:spacing w:after="200" w:line="276" w:lineRule="auto"/>
              <w:rPr>
                <w:bCs/>
                <w:sz w:val="24"/>
                <w:szCs w:val="24"/>
              </w:rPr>
            </w:pPr>
            <w:r>
              <w:rPr>
                <w:bCs/>
                <w:sz w:val="24"/>
                <w:szCs w:val="24"/>
              </w:rPr>
              <w:t>LANA’s Vision:  how best to serve the camelid community</w:t>
            </w:r>
          </w:p>
          <w:p w14:paraId="0BE9CBAB">
            <w:pPr>
              <w:pStyle w:val="10"/>
              <w:numPr>
                <w:ilvl w:val="0"/>
                <w:numId w:val="3"/>
              </w:numPr>
              <w:tabs>
                <w:tab w:val="left" w:pos="2505"/>
              </w:tabs>
              <w:spacing w:after="200" w:line="276" w:lineRule="auto"/>
              <w:rPr>
                <w:bCs/>
                <w:sz w:val="24"/>
                <w:szCs w:val="24"/>
              </w:rPr>
            </w:pPr>
            <w:r>
              <w:rPr>
                <w:bCs/>
                <w:sz w:val="24"/>
                <w:szCs w:val="24"/>
              </w:rPr>
              <w:t>Help to other Llama/Alpaca 4H Projects</w:t>
            </w:r>
          </w:p>
          <w:p w14:paraId="404C69B8">
            <w:pPr>
              <w:pStyle w:val="10"/>
              <w:numPr>
                <w:ilvl w:val="0"/>
                <w:numId w:val="3"/>
              </w:numPr>
              <w:tabs>
                <w:tab w:val="left" w:pos="2505"/>
              </w:tabs>
              <w:spacing w:after="200" w:line="276" w:lineRule="auto"/>
              <w:rPr>
                <w:bCs/>
                <w:sz w:val="24"/>
                <w:szCs w:val="24"/>
              </w:rPr>
            </w:pPr>
            <w:r>
              <w:rPr>
                <w:bCs/>
                <w:sz w:val="24"/>
                <w:szCs w:val="24"/>
              </w:rPr>
              <w:t>Continued discussion re LANA merchandise</w:t>
            </w:r>
          </w:p>
        </w:tc>
      </w:tr>
      <w:tr w14:paraId="64E7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D1D0841">
            <w:pPr>
              <w:spacing w:after="0" w:line="240" w:lineRule="auto"/>
              <w:rPr>
                <w:b/>
                <w:sz w:val="28"/>
                <w:szCs w:val="28"/>
              </w:rPr>
            </w:pPr>
            <w:r>
              <w:rPr>
                <w:b/>
                <w:sz w:val="28"/>
                <w:szCs w:val="28"/>
              </w:rPr>
              <w:t>Request for agenda items for next meeting</w:t>
            </w:r>
          </w:p>
          <w:p w14:paraId="7DD257BD">
            <w:pPr>
              <w:pStyle w:val="10"/>
              <w:numPr>
                <w:ilvl w:val="0"/>
                <w:numId w:val="4"/>
              </w:numPr>
              <w:spacing w:after="200" w:line="276" w:lineRule="auto"/>
              <w:rPr>
                <w:bCs/>
              </w:rPr>
            </w:pPr>
            <w:r>
              <w:rPr>
                <w:bCs/>
              </w:rPr>
              <w:t>Hobo Show</w:t>
            </w:r>
          </w:p>
          <w:p w14:paraId="097CDB5C">
            <w:pPr>
              <w:pStyle w:val="10"/>
              <w:numPr>
                <w:ilvl w:val="0"/>
                <w:numId w:val="4"/>
              </w:numPr>
              <w:spacing w:after="200" w:line="276" w:lineRule="auto"/>
              <w:rPr>
                <w:bCs/>
              </w:rPr>
            </w:pPr>
            <w:r>
              <w:rPr>
                <w:bCs/>
              </w:rPr>
              <w:t>Research update</w:t>
            </w:r>
          </w:p>
          <w:p w14:paraId="15F808E7">
            <w:pPr>
              <w:pStyle w:val="10"/>
              <w:numPr>
                <w:ilvl w:val="0"/>
                <w:numId w:val="4"/>
              </w:numPr>
              <w:spacing w:after="200" w:line="276" w:lineRule="auto"/>
              <w:rPr>
                <w:bCs/>
              </w:rPr>
            </w:pPr>
            <w:r>
              <w:rPr>
                <w:bCs/>
              </w:rPr>
              <w:t>Date for Kids &amp; Camelids</w:t>
            </w:r>
          </w:p>
          <w:p w14:paraId="4F9D698F">
            <w:pPr>
              <w:pStyle w:val="10"/>
              <w:numPr>
                <w:ilvl w:val="0"/>
                <w:numId w:val="4"/>
              </w:numPr>
              <w:spacing w:after="200" w:line="276" w:lineRule="auto"/>
              <w:rPr>
                <w:bCs/>
              </w:rPr>
            </w:pPr>
            <w:r>
              <w:rPr>
                <w:bCs/>
              </w:rPr>
              <w:t>New Year’s Eve Hike</w:t>
            </w:r>
          </w:p>
        </w:tc>
      </w:tr>
      <w:tr w14:paraId="67D1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7C5F62D">
            <w:pPr>
              <w:spacing w:after="0" w:line="240" w:lineRule="auto"/>
              <w:rPr>
                <w:sz w:val="28"/>
                <w:szCs w:val="28"/>
              </w:rPr>
            </w:pPr>
            <w:r>
              <w:rPr>
                <w:b/>
                <w:sz w:val="28"/>
                <w:szCs w:val="28"/>
              </w:rPr>
              <w:t>Date for next conference call meeting at 6:30 PM</w:t>
            </w:r>
            <w:r>
              <w:rPr>
                <w:sz w:val="28"/>
                <w:szCs w:val="28"/>
              </w:rPr>
              <w:t>:</w:t>
            </w:r>
          </w:p>
          <w:p w14:paraId="008221CD">
            <w:pPr>
              <w:spacing w:after="0" w:line="240" w:lineRule="auto"/>
            </w:pPr>
            <w:r>
              <w:t xml:space="preserve">       </w:t>
            </w:r>
            <w:r>
              <w:rPr>
                <w:sz w:val="24"/>
                <w:szCs w:val="24"/>
                <w:u w:val="single"/>
              </w:rPr>
              <w:t>Next meeting</w:t>
            </w:r>
            <w:r>
              <w:t>:  December 18</w:t>
            </w:r>
          </w:p>
          <w:p w14:paraId="38351772">
            <w:pPr>
              <w:spacing w:after="0" w:line="240" w:lineRule="auto"/>
              <w:rPr>
                <w:b/>
                <w:bCs/>
                <w:sz w:val="28"/>
                <w:szCs w:val="28"/>
              </w:rPr>
            </w:pPr>
            <w:r>
              <w:t xml:space="preserve">       Continued placement in calendar for 2026?</w:t>
            </w:r>
          </w:p>
        </w:tc>
      </w:tr>
      <w:tr w14:paraId="059A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DE06BF6">
            <w:pPr>
              <w:spacing w:after="0" w:line="240" w:lineRule="auto"/>
              <w:rPr>
                <w:b/>
                <w:bCs/>
                <w:sz w:val="28"/>
                <w:szCs w:val="28"/>
              </w:rPr>
            </w:pPr>
            <w:r>
              <w:rPr>
                <w:b/>
                <w:bCs/>
                <w:sz w:val="28"/>
                <w:szCs w:val="28"/>
              </w:rPr>
              <w:t xml:space="preserve">Adjournment:  </w:t>
            </w:r>
            <w:r>
              <w:t>President Kathy adjourned the meeting at 8:24 PM.</w:t>
            </w:r>
          </w:p>
        </w:tc>
      </w:tr>
    </w:tbl>
    <w:p w14:paraId="725F9AF9">
      <w:pPr>
        <w:rPr>
          <w:sz w:val="2"/>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07127"/>
    <w:multiLevelType w:val="multilevel"/>
    <w:tmpl w:val="0470712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67E52B7"/>
    <w:multiLevelType w:val="multilevel"/>
    <w:tmpl w:val="067E5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10A42A8"/>
    <w:multiLevelType w:val="multilevel"/>
    <w:tmpl w:val="210A42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E2F3417"/>
    <w:multiLevelType w:val="multilevel"/>
    <w:tmpl w:val="7E2F34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0"/>
    <w:rsid w:val="00007B52"/>
    <w:rsid w:val="000130AB"/>
    <w:rsid w:val="0002090A"/>
    <w:rsid w:val="000215DB"/>
    <w:rsid w:val="0002280D"/>
    <w:rsid w:val="00025956"/>
    <w:rsid w:val="0002652C"/>
    <w:rsid w:val="0003353A"/>
    <w:rsid w:val="000347FE"/>
    <w:rsid w:val="00034944"/>
    <w:rsid w:val="00034D35"/>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3413"/>
    <w:rsid w:val="000B3431"/>
    <w:rsid w:val="000B3A97"/>
    <w:rsid w:val="000B5E87"/>
    <w:rsid w:val="000C0A2F"/>
    <w:rsid w:val="000C13A9"/>
    <w:rsid w:val="000D2E2C"/>
    <w:rsid w:val="000D3555"/>
    <w:rsid w:val="000D783E"/>
    <w:rsid w:val="000E04EE"/>
    <w:rsid w:val="000E126A"/>
    <w:rsid w:val="000E1BC9"/>
    <w:rsid w:val="000F5047"/>
    <w:rsid w:val="000F52E0"/>
    <w:rsid w:val="00100DF1"/>
    <w:rsid w:val="00103F8C"/>
    <w:rsid w:val="001114D8"/>
    <w:rsid w:val="0011609E"/>
    <w:rsid w:val="00116AB9"/>
    <w:rsid w:val="0011722B"/>
    <w:rsid w:val="00120415"/>
    <w:rsid w:val="00121006"/>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C2FED"/>
    <w:rsid w:val="001E13B8"/>
    <w:rsid w:val="001E6D29"/>
    <w:rsid w:val="001F3FAD"/>
    <w:rsid w:val="001F4117"/>
    <w:rsid w:val="001F53BB"/>
    <w:rsid w:val="001F5BA6"/>
    <w:rsid w:val="001F5D69"/>
    <w:rsid w:val="001F7DE6"/>
    <w:rsid w:val="002063DC"/>
    <w:rsid w:val="00211C51"/>
    <w:rsid w:val="002173EC"/>
    <w:rsid w:val="002222DC"/>
    <w:rsid w:val="0023252D"/>
    <w:rsid w:val="002420CF"/>
    <w:rsid w:val="002440AE"/>
    <w:rsid w:val="00254B01"/>
    <w:rsid w:val="00256144"/>
    <w:rsid w:val="00270B39"/>
    <w:rsid w:val="002A011F"/>
    <w:rsid w:val="002A6C78"/>
    <w:rsid w:val="002A6D2D"/>
    <w:rsid w:val="002B2D87"/>
    <w:rsid w:val="002B33F1"/>
    <w:rsid w:val="002B4B5F"/>
    <w:rsid w:val="002B6CB1"/>
    <w:rsid w:val="002B7E86"/>
    <w:rsid w:val="002C0F95"/>
    <w:rsid w:val="002D11CB"/>
    <w:rsid w:val="002E5AD3"/>
    <w:rsid w:val="002F02D1"/>
    <w:rsid w:val="002F106B"/>
    <w:rsid w:val="002F24F9"/>
    <w:rsid w:val="002F2C87"/>
    <w:rsid w:val="002F423A"/>
    <w:rsid w:val="00300F9D"/>
    <w:rsid w:val="00304DE8"/>
    <w:rsid w:val="00321231"/>
    <w:rsid w:val="00321B07"/>
    <w:rsid w:val="00323FCD"/>
    <w:rsid w:val="00325ACE"/>
    <w:rsid w:val="0033046E"/>
    <w:rsid w:val="00333C1A"/>
    <w:rsid w:val="00344CB0"/>
    <w:rsid w:val="00347309"/>
    <w:rsid w:val="00347C6D"/>
    <w:rsid w:val="0035007C"/>
    <w:rsid w:val="00351367"/>
    <w:rsid w:val="003545D6"/>
    <w:rsid w:val="0035618B"/>
    <w:rsid w:val="00363607"/>
    <w:rsid w:val="00365BD3"/>
    <w:rsid w:val="0036761B"/>
    <w:rsid w:val="00367FD3"/>
    <w:rsid w:val="0037148C"/>
    <w:rsid w:val="003A0760"/>
    <w:rsid w:val="003A09FE"/>
    <w:rsid w:val="003A3320"/>
    <w:rsid w:val="003A3B0B"/>
    <w:rsid w:val="003A586D"/>
    <w:rsid w:val="003B5581"/>
    <w:rsid w:val="003B7532"/>
    <w:rsid w:val="003B7BA8"/>
    <w:rsid w:val="003C0D6C"/>
    <w:rsid w:val="003C24F0"/>
    <w:rsid w:val="003D073D"/>
    <w:rsid w:val="003D12F8"/>
    <w:rsid w:val="003D43A9"/>
    <w:rsid w:val="003E0714"/>
    <w:rsid w:val="003E1F88"/>
    <w:rsid w:val="003F7058"/>
    <w:rsid w:val="0040018A"/>
    <w:rsid w:val="00402689"/>
    <w:rsid w:val="004036D6"/>
    <w:rsid w:val="004067BF"/>
    <w:rsid w:val="00414C4D"/>
    <w:rsid w:val="0041675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D338C"/>
    <w:rsid w:val="004E5671"/>
    <w:rsid w:val="004F3912"/>
    <w:rsid w:val="00501383"/>
    <w:rsid w:val="00501B43"/>
    <w:rsid w:val="00503DD1"/>
    <w:rsid w:val="005105C6"/>
    <w:rsid w:val="00510E65"/>
    <w:rsid w:val="0051106B"/>
    <w:rsid w:val="005155AF"/>
    <w:rsid w:val="005219AD"/>
    <w:rsid w:val="005227EC"/>
    <w:rsid w:val="00534E30"/>
    <w:rsid w:val="00541A38"/>
    <w:rsid w:val="00547064"/>
    <w:rsid w:val="00552DDD"/>
    <w:rsid w:val="00557F1B"/>
    <w:rsid w:val="00561169"/>
    <w:rsid w:val="00563175"/>
    <w:rsid w:val="00564060"/>
    <w:rsid w:val="00567A39"/>
    <w:rsid w:val="005768D9"/>
    <w:rsid w:val="00576A17"/>
    <w:rsid w:val="00576C45"/>
    <w:rsid w:val="00582BEB"/>
    <w:rsid w:val="00591209"/>
    <w:rsid w:val="00594209"/>
    <w:rsid w:val="00595433"/>
    <w:rsid w:val="005A4137"/>
    <w:rsid w:val="005A431B"/>
    <w:rsid w:val="005A45F7"/>
    <w:rsid w:val="005A65A6"/>
    <w:rsid w:val="005B1B12"/>
    <w:rsid w:val="005B5E1D"/>
    <w:rsid w:val="005B6346"/>
    <w:rsid w:val="005B705E"/>
    <w:rsid w:val="005C6CD0"/>
    <w:rsid w:val="005D23A4"/>
    <w:rsid w:val="005E03A5"/>
    <w:rsid w:val="005E1C64"/>
    <w:rsid w:val="005F3E98"/>
    <w:rsid w:val="005F722C"/>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A0C25"/>
    <w:rsid w:val="006A3D10"/>
    <w:rsid w:val="006A4BE8"/>
    <w:rsid w:val="006A7AB4"/>
    <w:rsid w:val="006B5102"/>
    <w:rsid w:val="006C00F4"/>
    <w:rsid w:val="006C1C8C"/>
    <w:rsid w:val="006C2ED0"/>
    <w:rsid w:val="006C5C56"/>
    <w:rsid w:val="006D1BE1"/>
    <w:rsid w:val="006D22FF"/>
    <w:rsid w:val="006D24C5"/>
    <w:rsid w:val="006D250E"/>
    <w:rsid w:val="006D3F81"/>
    <w:rsid w:val="006E2371"/>
    <w:rsid w:val="006E3BFD"/>
    <w:rsid w:val="006F10FE"/>
    <w:rsid w:val="006F68F9"/>
    <w:rsid w:val="00702FBC"/>
    <w:rsid w:val="00715B80"/>
    <w:rsid w:val="00715F58"/>
    <w:rsid w:val="00724DA9"/>
    <w:rsid w:val="00726970"/>
    <w:rsid w:val="007273E9"/>
    <w:rsid w:val="0073428C"/>
    <w:rsid w:val="00740476"/>
    <w:rsid w:val="00745BCB"/>
    <w:rsid w:val="00747871"/>
    <w:rsid w:val="00750885"/>
    <w:rsid w:val="0075194D"/>
    <w:rsid w:val="00757642"/>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C6C3F"/>
    <w:rsid w:val="007D0DB7"/>
    <w:rsid w:val="007D55DB"/>
    <w:rsid w:val="007E4C5B"/>
    <w:rsid w:val="007F14F4"/>
    <w:rsid w:val="007F30FE"/>
    <w:rsid w:val="007F4732"/>
    <w:rsid w:val="007F4F91"/>
    <w:rsid w:val="007F72CA"/>
    <w:rsid w:val="008119C7"/>
    <w:rsid w:val="0083068C"/>
    <w:rsid w:val="00831669"/>
    <w:rsid w:val="00835515"/>
    <w:rsid w:val="00842986"/>
    <w:rsid w:val="00864245"/>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B5D90"/>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31D66"/>
    <w:rsid w:val="009336D9"/>
    <w:rsid w:val="00943CA8"/>
    <w:rsid w:val="0094446A"/>
    <w:rsid w:val="00952918"/>
    <w:rsid w:val="009568B1"/>
    <w:rsid w:val="00956A61"/>
    <w:rsid w:val="00956EE2"/>
    <w:rsid w:val="00971A26"/>
    <w:rsid w:val="009748FC"/>
    <w:rsid w:val="009857F4"/>
    <w:rsid w:val="009955A4"/>
    <w:rsid w:val="00995CB9"/>
    <w:rsid w:val="009A4E22"/>
    <w:rsid w:val="009B3C15"/>
    <w:rsid w:val="009C3BAB"/>
    <w:rsid w:val="009C3DD7"/>
    <w:rsid w:val="009C496E"/>
    <w:rsid w:val="009D0B20"/>
    <w:rsid w:val="009D3E54"/>
    <w:rsid w:val="009D6B8D"/>
    <w:rsid w:val="009D76B3"/>
    <w:rsid w:val="009E1C53"/>
    <w:rsid w:val="009E2DDE"/>
    <w:rsid w:val="009E422B"/>
    <w:rsid w:val="009E7CB3"/>
    <w:rsid w:val="009F263D"/>
    <w:rsid w:val="009F641F"/>
    <w:rsid w:val="00A0474A"/>
    <w:rsid w:val="00A13828"/>
    <w:rsid w:val="00A14168"/>
    <w:rsid w:val="00A360EF"/>
    <w:rsid w:val="00A40E2B"/>
    <w:rsid w:val="00A42788"/>
    <w:rsid w:val="00A432C2"/>
    <w:rsid w:val="00A44982"/>
    <w:rsid w:val="00A449F3"/>
    <w:rsid w:val="00A454C5"/>
    <w:rsid w:val="00A55328"/>
    <w:rsid w:val="00A556D7"/>
    <w:rsid w:val="00A57ACC"/>
    <w:rsid w:val="00A628E7"/>
    <w:rsid w:val="00A64538"/>
    <w:rsid w:val="00A65866"/>
    <w:rsid w:val="00A6747E"/>
    <w:rsid w:val="00A715AE"/>
    <w:rsid w:val="00A71C02"/>
    <w:rsid w:val="00A72F81"/>
    <w:rsid w:val="00A734E8"/>
    <w:rsid w:val="00A73B2C"/>
    <w:rsid w:val="00A75512"/>
    <w:rsid w:val="00A82DF3"/>
    <w:rsid w:val="00A92EE0"/>
    <w:rsid w:val="00A96C69"/>
    <w:rsid w:val="00AD1201"/>
    <w:rsid w:val="00AD37AD"/>
    <w:rsid w:val="00AD4F40"/>
    <w:rsid w:val="00AD5192"/>
    <w:rsid w:val="00AE1DB0"/>
    <w:rsid w:val="00AE439D"/>
    <w:rsid w:val="00AF09AB"/>
    <w:rsid w:val="00AF0F5E"/>
    <w:rsid w:val="00AF6796"/>
    <w:rsid w:val="00B07106"/>
    <w:rsid w:val="00B11F2D"/>
    <w:rsid w:val="00B12373"/>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77F4E"/>
    <w:rsid w:val="00B8329A"/>
    <w:rsid w:val="00B85218"/>
    <w:rsid w:val="00B9056D"/>
    <w:rsid w:val="00B906E2"/>
    <w:rsid w:val="00B92624"/>
    <w:rsid w:val="00B974E9"/>
    <w:rsid w:val="00BA108C"/>
    <w:rsid w:val="00BA3734"/>
    <w:rsid w:val="00BB45A0"/>
    <w:rsid w:val="00BB61B0"/>
    <w:rsid w:val="00BC1AFF"/>
    <w:rsid w:val="00BC3121"/>
    <w:rsid w:val="00BF60F2"/>
    <w:rsid w:val="00BF6154"/>
    <w:rsid w:val="00C00678"/>
    <w:rsid w:val="00C143FA"/>
    <w:rsid w:val="00C172EC"/>
    <w:rsid w:val="00C25CFA"/>
    <w:rsid w:val="00C27411"/>
    <w:rsid w:val="00C33931"/>
    <w:rsid w:val="00C41F39"/>
    <w:rsid w:val="00C42D2D"/>
    <w:rsid w:val="00C47953"/>
    <w:rsid w:val="00C530A4"/>
    <w:rsid w:val="00C53B3A"/>
    <w:rsid w:val="00C53E97"/>
    <w:rsid w:val="00C60499"/>
    <w:rsid w:val="00C614FE"/>
    <w:rsid w:val="00C647AC"/>
    <w:rsid w:val="00C77941"/>
    <w:rsid w:val="00C82053"/>
    <w:rsid w:val="00C95DEB"/>
    <w:rsid w:val="00CA0183"/>
    <w:rsid w:val="00CA3CFF"/>
    <w:rsid w:val="00CC2F6D"/>
    <w:rsid w:val="00CC7B6B"/>
    <w:rsid w:val="00CD0454"/>
    <w:rsid w:val="00CD04C5"/>
    <w:rsid w:val="00CD473A"/>
    <w:rsid w:val="00CD63E1"/>
    <w:rsid w:val="00CE6252"/>
    <w:rsid w:val="00CF5AD8"/>
    <w:rsid w:val="00D063E1"/>
    <w:rsid w:val="00D12A0A"/>
    <w:rsid w:val="00D150CB"/>
    <w:rsid w:val="00D2202F"/>
    <w:rsid w:val="00D25F11"/>
    <w:rsid w:val="00D319E7"/>
    <w:rsid w:val="00D33C25"/>
    <w:rsid w:val="00D40D23"/>
    <w:rsid w:val="00D41AED"/>
    <w:rsid w:val="00D458CD"/>
    <w:rsid w:val="00D618DE"/>
    <w:rsid w:val="00D61BA2"/>
    <w:rsid w:val="00D67B95"/>
    <w:rsid w:val="00D76EEE"/>
    <w:rsid w:val="00D93BA8"/>
    <w:rsid w:val="00D95352"/>
    <w:rsid w:val="00D9536B"/>
    <w:rsid w:val="00D9678F"/>
    <w:rsid w:val="00D97BFF"/>
    <w:rsid w:val="00DA10BB"/>
    <w:rsid w:val="00DA58C3"/>
    <w:rsid w:val="00DB6A6F"/>
    <w:rsid w:val="00DC58C6"/>
    <w:rsid w:val="00DE2A14"/>
    <w:rsid w:val="00DF2CE6"/>
    <w:rsid w:val="00DF38AF"/>
    <w:rsid w:val="00E01911"/>
    <w:rsid w:val="00E12A27"/>
    <w:rsid w:val="00E1421A"/>
    <w:rsid w:val="00E1635A"/>
    <w:rsid w:val="00E20DC9"/>
    <w:rsid w:val="00E21F5C"/>
    <w:rsid w:val="00E22E8C"/>
    <w:rsid w:val="00E261DF"/>
    <w:rsid w:val="00E26C34"/>
    <w:rsid w:val="00E375E1"/>
    <w:rsid w:val="00E40FB8"/>
    <w:rsid w:val="00E44652"/>
    <w:rsid w:val="00E551B9"/>
    <w:rsid w:val="00E61764"/>
    <w:rsid w:val="00E61BCF"/>
    <w:rsid w:val="00E63D84"/>
    <w:rsid w:val="00E63EEF"/>
    <w:rsid w:val="00E72B80"/>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F197B"/>
    <w:rsid w:val="00EF7877"/>
    <w:rsid w:val="00F01A04"/>
    <w:rsid w:val="00F03728"/>
    <w:rsid w:val="00F060C7"/>
    <w:rsid w:val="00F12DAD"/>
    <w:rsid w:val="00F20F54"/>
    <w:rsid w:val="00F256A3"/>
    <w:rsid w:val="00F40330"/>
    <w:rsid w:val="00F41D14"/>
    <w:rsid w:val="00F42C1A"/>
    <w:rsid w:val="00F47F29"/>
    <w:rsid w:val="00F5123D"/>
    <w:rsid w:val="00F512D6"/>
    <w:rsid w:val="00F5635B"/>
    <w:rsid w:val="00F7146E"/>
    <w:rsid w:val="00F72A18"/>
    <w:rsid w:val="00F754D1"/>
    <w:rsid w:val="00F821FF"/>
    <w:rsid w:val="00F84F9E"/>
    <w:rsid w:val="00F91EBF"/>
    <w:rsid w:val="00F9754F"/>
    <w:rsid w:val="00FA1970"/>
    <w:rsid w:val="00FA5A7A"/>
    <w:rsid w:val="00FA710F"/>
    <w:rsid w:val="00FA7AEF"/>
    <w:rsid w:val="00FB032C"/>
    <w:rsid w:val="00FB47DE"/>
    <w:rsid w:val="00FB5C76"/>
    <w:rsid w:val="00FC56CF"/>
    <w:rsid w:val="00FD279F"/>
    <w:rsid w:val="00FD2F9A"/>
    <w:rsid w:val="00FD74C8"/>
    <w:rsid w:val="00FE1F5C"/>
    <w:rsid w:val="00FE542B"/>
    <w:rsid w:val="00FE5642"/>
    <w:rsid w:val="00FE7B4D"/>
    <w:rsid w:val="00FF3570"/>
    <w:rsid w:val="645E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1"/>
    <w:semiHidden/>
    <w:unhideWhenUsed/>
    <w:uiPriority w:val="99"/>
    <w:pPr>
      <w:spacing w:line="240" w:lineRule="auto"/>
    </w:pPr>
    <w:rPr>
      <w:sz w:val="20"/>
      <w:szCs w:val="20"/>
    </w:rPr>
  </w:style>
  <w:style w:type="paragraph" w:styleId="7">
    <w:name w:val="annotation subject"/>
    <w:basedOn w:val="6"/>
    <w:next w:val="6"/>
    <w:link w:val="12"/>
    <w:semiHidden/>
    <w:unhideWhenUsed/>
    <w:uiPriority w:val="99"/>
    <w:rPr>
      <w:b/>
      <w:bCs/>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Comment Text Char"/>
    <w:basedOn w:val="2"/>
    <w:link w:val="6"/>
    <w:semiHidden/>
    <w:uiPriority w:val="99"/>
    <w:rPr>
      <w:sz w:val="20"/>
      <w:szCs w:val="20"/>
    </w:rPr>
  </w:style>
  <w:style w:type="character" w:customStyle="1" w:styleId="12">
    <w:name w:val="Comment Subject Char"/>
    <w:basedOn w:val="11"/>
    <w:link w:val="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1459</Words>
  <Characters>6897</Characters>
  <Lines>60</Lines>
  <Paragraphs>17</Paragraphs>
  <TotalTime>0</TotalTime>
  <ScaleCrop>false</ScaleCrop>
  <LinksUpToDate>false</LinksUpToDate>
  <CharactersWithSpaces>8435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2025-11-20T06:08:00Z</dcterms:created>
  <dc:creator>Fred</dc:creator>
  <cp:lastModifiedBy>ron1463032179</cp:lastModifiedBy>
  <cp:lastPrinted>2021-09-16T13:35:00Z</cp:lastPrinted>
  <dcterms:modified xsi:type="dcterms:W3CDTF">2026-06-18T19:58:24Z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eyJoZGlkIjoiZjcwMmRhNDI5YzExYjdhZmUzNzJiMzFiOGYxOGRiZmEiLCJ1c2VySWQiOiIxNjY2NDY4MTYyODE2In0=</vt:lpwstr>
  </property>
  <property fmtid="{D5CDD505-2E9C-101B-9397-08002B2CF9AE}" pid="3" name="KSOProductBuildVer">
    <vt:lpwstr>1033-12.1.0.26880</vt:lpwstr>
  </property>
  <property fmtid="{D5CDD505-2E9C-101B-9397-08002B2CF9AE}" pid="4" name="ICV">
    <vt:lpwstr>08E4437AA51C4BCE9BA41B8BB1DE8740_12</vt:lpwstr>
  </property>
</Properties>
</file>